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867A2A" w:rsidRPr="00EE5627" w14:paraId="421AAB9B" w14:textId="77777777" w:rsidTr="00E3799F">
        <w:tc>
          <w:tcPr>
            <w:tcW w:w="5637" w:type="dxa"/>
          </w:tcPr>
          <w:p w14:paraId="457A009B" w14:textId="77777777" w:rsidR="00867A2A" w:rsidRPr="00EE5627" w:rsidRDefault="00867A2A" w:rsidP="001077E5">
            <w:pPr>
              <w:pStyle w:val="ConsPlusTitle"/>
              <w:keepNext/>
              <w:spacing w:line="280" w:lineRule="exact"/>
              <w:rPr>
                <w:b w:val="0"/>
              </w:rPr>
            </w:pPr>
            <w:r w:rsidRPr="00EE5627">
              <w:rPr>
                <w:b w:val="0"/>
              </w:rPr>
              <w:t>ИНСТРУКЦИЯ</w:t>
            </w:r>
          </w:p>
          <w:p w14:paraId="747601B6" w14:textId="50B3DFD1" w:rsidR="00867A2A" w:rsidRPr="00EE5627" w:rsidRDefault="00867A2A" w:rsidP="00E3799F">
            <w:pPr>
              <w:pStyle w:val="ConsPlusTitle"/>
              <w:keepNext/>
              <w:spacing w:line="280" w:lineRule="exact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EE5627">
              <w:rPr>
                <w:rFonts w:eastAsia="Calibri"/>
                <w:b w:val="0"/>
                <w:bCs w:val="0"/>
                <w:lang w:eastAsia="en-US"/>
              </w:rPr>
              <w:t>о порядке ведения делопрои</w:t>
            </w:r>
            <w:r>
              <w:rPr>
                <w:rFonts w:eastAsia="Calibri"/>
                <w:b w:val="0"/>
                <w:bCs w:val="0"/>
                <w:lang w:eastAsia="en-US"/>
              </w:rPr>
              <w:t xml:space="preserve">зводства </w:t>
            </w:r>
            <w:r w:rsidR="00E3799F">
              <w:rPr>
                <w:rFonts w:eastAsia="Calibri"/>
                <w:b w:val="0"/>
                <w:bCs w:val="0"/>
                <w:lang w:eastAsia="en-US"/>
              </w:rPr>
              <w:br/>
            </w:r>
            <w:r>
              <w:rPr>
                <w:rFonts w:eastAsia="Calibri"/>
                <w:b w:val="0"/>
                <w:bCs w:val="0"/>
                <w:lang w:eastAsia="en-US"/>
              </w:rPr>
              <w:t>по обращениям граждан</w:t>
            </w:r>
            <w:r>
              <w:rPr>
                <w:rFonts w:eastAsia="Calibri"/>
                <w:b w:val="0"/>
                <w:bCs w:val="0"/>
                <w:lang w:eastAsia="en-US"/>
              </w:rPr>
              <w:br/>
            </w:r>
            <w:r w:rsidRPr="00EE5627">
              <w:rPr>
                <w:rFonts w:eastAsia="Calibri"/>
                <w:b w:val="0"/>
                <w:bCs w:val="0"/>
                <w:lang w:eastAsia="en-US"/>
              </w:rPr>
              <w:t xml:space="preserve">и юридических лиц в </w:t>
            </w:r>
            <w:r w:rsidR="00E3799F">
              <w:rPr>
                <w:rFonts w:eastAsia="Calibri"/>
                <w:b w:val="0"/>
                <w:bCs w:val="0"/>
                <w:lang w:eastAsia="en-US"/>
              </w:rPr>
              <w:t xml:space="preserve">Государственном учреждении </w:t>
            </w:r>
            <w:r w:rsidR="00160FF5">
              <w:rPr>
                <w:rFonts w:eastAsia="Calibri"/>
                <w:b w:val="0"/>
                <w:bCs w:val="0"/>
                <w:lang w:eastAsia="en-US"/>
              </w:rPr>
              <w:t>«</w:t>
            </w:r>
            <w:r w:rsidR="00E3799F">
              <w:rPr>
                <w:rFonts w:eastAsia="Calibri"/>
                <w:b w:val="0"/>
                <w:bCs w:val="0"/>
                <w:lang w:eastAsia="en-US"/>
              </w:rPr>
              <w:t>Вилейский районный учебно-методический кабинет»</w:t>
            </w:r>
          </w:p>
        </w:tc>
        <w:tc>
          <w:tcPr>
            <w:tcW w:w="4536" w:type="dxa"/>
          </w:tcPr>
          <w:p w14:paraId="6E2CA74A" w14:textId="77777777" w:rsidR="00867A2A" w:rsidRPr="00EE5627" w:rsidRDefault="00867A2A" w:rsidP="001077E5">
            <w:pPr>
              <w:pStyle w:val="ConsPlusTitle"/>
              <w:keepNext/>
              <w:spacing w:line="280" w:lineRule="exact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</w:tbl>
    <w:p w14:paraId="14363E8A" w14:textId="77777777" w:rsidR="00867A2A" w:rsidRDefault="00867A2A" w:rsidP="00867A2A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14:paraId="0009F6D3" w14:textId="77777777" w:rsidR="00867A2A" w:rsidRPr="0010444F" w:rsidRDefault="00867A2A" w:rsidP="00867A2A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outlineLvl w:val="1"/>
        <w:rPr>
          <w:b/>
          <w:szCs w:val="30"/>
        </w:rPr>
      </w:pPr>
      <w:r w:rsidRPr="0010444F">
        <w:rPr>
          <w:b/>
          <w:szCs w:val="30"/>
        </w:rPr>
        <w:t>ГЛАВА 1</w:t>
      </w:r>
    </w:p>
    <w:p w14:paraId="194EA318" w14:textId="77777777" w:rsidR="00867A2A" w:rsidRPr="0010444F" w:rsidRDefault="00867A2A" w:rsidP="00867A2A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szCs w:val="30"/>
        </w:rPr>
      </w:pPr>
      <w:r w:rsidRPr="0010444F">
        <w:rPr>
          <w:b/>
          <w:szCs w:val="30"/>
        </w:rPr>
        <w:t>ОБЩИЕ ПОЛОЖЕНИЯ</w:t>
      </w:r>
    </w:p>
    <w:p w14:paraId="78D38A29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66684876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  <w:r w:rsidRPr="000A4635">
        <w:rPr>
          <w:szCs w:val="30"/>
        </w:rPr>
        <w:t>1.</w:t>
      </w:r>
      <w:r>
        <w:rPr>
          <w:szCs w:val="30"/>
          <w:lang w:val="be-BY"/>
        </w:rPr>
        <w:t xml:space="preserve"> Настоящая </w:t>
      </w:r>
      <w:r w:rsidRPr="000A4635">
        <w:rPr>
          <w:szCs w:val="30"/>
        </w:rPr>
        <w:t>Инструкция разработана на основании Закона Республики Беларусь от 18 июля 2011 г</w:t>
      </w:r>
      <w:r>
        <w:rPr>
          <w:szCs w:val="30"/>
        </w:rPr>
        <w:t>.</w:t>
      </w:r>
      <w:r w:rsidRPr="00BA4359">
        <w:rPr>
          <w:szCs w:val="30"/>
        </w:rPr>
        <w:t xml:space="preserve"> </w:t>
      </w:r>
      <w:r>
        <w:rPr>
          <w:szCs w:val="30"/>
        </w:rPr>
        <w:t xml:space="preserve">№ 300-З </w:t>
      </w:r>
      <w:r w:rsidRPr="000A4635">
        <w:rPr>
          <w:szCs w:val="30"/>
        </w:rPr>
        <w:t>«Об обращениях граждан и юридических лиц»</w:t>
      </w:r>
      <w:r>
        <w:rPr>
          <w:szCs w:val="30"/>
        </w:rPr>
        <w:t xml:space="preserve"> </w:t>
      </w:r>
      <w:r w:rsidRPr="008E0BD6">
        <w:rPr>
          <w:rFonts w:eastAsia="Times New Roman"/>
          <w:color w:val="000000"/>
          <w:szCs w:val="30"/>
          <w:lang w:eastAsia="ru-RU"/>
        </w:rPr>
        <w:t>(далее – Закон)</w:t>
      </w:r>
      <w:r>
        <w:rPr>
          <w:rFonts w:eastAsia="Times New Roman"/>
          <w:color w:val="000000"/>
          <w:szCs w:val="30"/>
          <w:lang w:eastAsia="ru-RU"/>
        </w:rPr>
        <w:t xml:space="preserve"> </w:t>
      </w:r>
      <w:r>
        <w:rPr>
          <w:szCs w:val="30"/>
        </w:rPr>
        <w:t>и других актов законодательства</w:t>
      </w:r>
      <w:r w:rsidRPr="00350D2C">
        <w:rPr>
          <w:szCs w:val="30"/>
        </w:rPr>
        <w:t xml:space="preserve"> </w:t>
      </w:r>
      <w:r w:rsidRPr="00B66079">
        <w:rPr>
          <w:szCs w:val="30"/>
        </w:rPr>
        <w:t>и</w:t>
      </w:r>
      <w:r w:rsidRPr="00BA4359">
        <w:rPr>
          <w:szCs w:val="30"/>
        </w:rPr>
        <w:t xml:space="preserve"> </w:t>
      </w:r>
      <w:r w:rsidRPr="000A4635">
        <w:rPr>
          <w:color w:val="000000"/>
          <w:szCs w:val="30"/>
        </w:rPr>
        <w:t xml:space="preserve">определяет порядок ведения делопроизводства </w:t>
      </w:r>
      <w:r w:rsidRPr="000D698F">
        <w:rPr>
          <w:color w:val="000000"/>
          <w:szCs w:val="30"/>
        </w:rPr>
        <w:br/>
      </w:r>
      <w:r w:rsidRPr="000A4635">
        <w:rPr>
          <w:color w:val="000000"/>
          <w:szCs w:val="30"/>
        </w:rPr>
        <w:t>по</w:t>
      </w:r>
      <w:r w:rsidRPr="00F26C75">
        <w:rPr>
          <w:color w:val="000000"/>
          <w:szCs w:val="30"/>
        </w:rPr>
        <w:t xml:space="preserve"> </w:t>
      </w:r>
      <w:r w:rsidRPr="000A4635">
        <w:rPr>
          <w:color w:val="000000"/>
          <w:szCs w:val="30"/>
        </w:rPr>
        <w:t>поступивши</w:t>
      </w:r>
      <w:r>
        <w:rPr>
          <w:color w:val="000000"/>
          <w:szCs w:val="30"/>
        </w:rPr>
        <w:t>м</w:t>
      </w:r>
      <w:r w:rsidRPr="00350D2C">
        <w:rPr>
          <w:color w:val="000000"/>
          <w:szCs w:val="30"/>
        </w:rPr>
        <w:t xml:space="preserve"> </w:t>
      </w:r>
      <w:r w:rsidRPr="000A4635">
        <w:rPr>
          <w:color w:val="000000"/>
          <w:szCs w:val="30"/>
        </w:rPr>
        <w:t xml:space="preserve">в </w:t>
      </w:r>
      <w:r w:rsidR="00E3799F">
        <w:rPr>
          <w:color w:val="000000"/>
          <w:szCs w:val="30"/>
        </w:rPr>
        <w:t>Государственное учреждение образования «Вилейский районный учебно-методический кабинет»</w:t>
      </w:r>
      <w:r w:rsidRPr="000A4635">
        <w:rPr>
          <w:color w:val="000000"/>
          <w:szCs w:val="30"/>
        </w:rPr>
        <w:t xml:space="preserve"> (далее </w:t>
      </w:r>
      <w:r w:rsidRPr="000A4635">
        <w:rPr>
          <w:szCs w:val="30"/>
        </w:rPr>
        <w:t>–</w:t>
      </w:r>
      <w:r w:rsidRPr="000A4635">
        <w:rPr>
          <w:color w:val="000000"/>
          <w:szCs w:val="30"/>
        </w:rPr>
        <w:t xml:space="preserve"> </w:t>
      </w:r>
      <w:r w:rsidR="00E3799F">
        <w:rPr>
          <w:color w:val="000000"/>
          <w:szCs w:val="30"/>
        </w:rPr>
        <w:t>РУМК</w:t>
      </w:r>
      <w:r w:rsidRPr="000A4635">
        <w:rPr>
          <w:color w:val="000000"/>
          <w:szCs w:val="30"/>
        </w:rPr>
        <w:t>) обращениям граждан</w:t>
      </w:r>
      <w:r>
        <w:rPr>
          <w:color w:val="000000"/>
          <w:szCs w:val="30"/>
        </w:rPr>
        <w:t xml:space="preserve"> и </w:t>
      </w:r>
      <w:r w:rsidRPr="000A4635">
        <w:rPr>
          <w:color w:val="000000"/>
          <w:szCs w:val="30"/>
        </w:rPr>
        <w:t xml:space="preserve">юридических лиц Республики Беларусь, </w:t>
      </w:r>
      <w:r>
        <w:rPr>
          <w:color w:val="000000"/>
          <w:szCs w:val="30"/>
        </w:rPr>
        <w:t>а также н</w:t>
      </w:r>
      <w:r w:rsidRPr="00240269">
        <w:rPr>
          <w:color w:val="000000"/>
          <w:szCs w:val="30"/>
        </w:rPr>
        <w:t>аходящи</w:t>
      </w:r>
      <w:r>
        <w:rPr>
          <w:color w:val="000000"/>
          <w:szCs w:val="30"/>
        </w:rPr>
        <w:t>х</w:t>
      </w:r>
      <w:r w:rsidRPr="00240269">
        <w:rPr>
          <w:color w:val="000000"/>
          <w:szCs w:val="30"/>
        </w:rPr>
        <w:t>ся на территории Республики Беларусь иностранны</w:t>
      </w:r>
      <w:r>
        <w:rPr>
          <w:color w:val="000000"/>
          <w:szCs w:val="30"/>
        </w:rPr>
        <w:t>х</w:t>
      </w:r>
      <w:r w:rsidRPr="00240269">
        <w:rPr>
          <w:color w:val="000000"/>
          <w:szCs w:val="30"/>
        </w:rPr>
        <w:t xml:space="preserve"> граждан</w:t>
      </w:r>
      <w:r>
        <w:rPr>
          <w:color w:val="000000"/>
          <w:szCs w:val="30"/>
        </w:rPr>
        <w:t>,</w:t>
      </w:r>
      <w:r w:rsidRPr="00240269">
        <w:rPr>
          <w:color w:val="000000"/>
          <w:szCs w:val="30"/>
        </w:rPr>
        <w:t xml:space="preserve"> лиц без гражданства</w:t>
      </w:r>
      <w:r>
        <w:rPr>
          <w:color w:val="000000"/>
          <w:szCs w:val="30"/>
        </w:rPr>
        <w:t xml:space="preserve"> и</w:t>
      </w:r>
      <w:r w:rsidRPr="00240269">
        <w:rPr>
          <w:color w:val="000000"/>
          <w:szCs w:val="30"/>
        </w:rPr>
        <w:t xml:space="preserve"> представительств иностранных организаций</w:t>
      </w:r>
      <w:r>
        <w:rPr>
          <w:color w:val="000000"/>
          <w:szCs w:val="30"/>
        </w:rPr>
        <w:t>, поручениям вышестоящих организаций  по рассмотрению обращений, обращениям, поступившим на «прямую телефонную линию»</w:t>
      </w:r>
      <w:r w:rsidRPr="000A4635">
        <w:rPr>
          <w:color w:val="000000"/>
          <w:szCs w:val="30"/>
        </w:rPr>
        <w:t>.</w:t>
      </w:r>
    </w:p>
    <w:p w14:paraId="49B0D186" w14:textId="77777777" w:rsidR="00867A2A" w:rsidRPr="005B6B25" w:rsidRDefault="00867A2A" w:rsidP="00867A2A">
      <w:pPr>
        <w:pStyle w:val="ConsPlusNormal"/>
        <w:keepNext/>
        <w:ind w:firstLine="709"/>
        <w:jc w:val="both"/>
        <w:rPr>
          <w:color w:val="000000"/>
          <w:szCs w:val="30"/>
        </w:rPr>
      </w:pPr>
      <w:r w:rsidRPr="000A4635">
        <w:rPr>
          <w:color w:val="000000"/>
          <w:szCs w:val="30"/>
        </w:rPr>
        <w:t>2.</w:t>
      </w:r>
      <w:r w:rsidRPr="008E0BD6">
        <w:rPr>
          <w:color w:val="000000"/>
          <w:szCs w:val="30"/>
        </w:rPr>
        <w:t xml:space="preserve"> В </w:t>
      </w:r>
      <w:r>
        <w:rPr>
          <w:color w:val="000000"/>
          <w:szCs w:val="30"/>
        </w:rPr>
        <w:t xml:space="preserve">настоящей </w:t>
      </w:r>
      <w:r w:rsidRPr="008E0BD6">
        <w:rPr>
          <w:color w:val="000000"/>
          <w:szCs w:val="30"/>
        </w:rPr>
        <w:t>Инструкции применяются термины в значениях, определенных в статье 1 Закона.</w:t>
      </w:r>
      <w:r>
        <w:rPr>
          <w:color w:val="000000"/>
          <w:szCs w:val="30"/>
        </w:rPr>
        <w:t xml:space="preserve"> </w:t>
      </w:r>
    </w:p>
    <w:p w14:paraId="1F62E8C9" w14:textId="77777777" w:rsidR="00867A2A" w:rsidRPr="000A4635" w:rsidRDefault="00867A2A" w:rsidP="00867A2A">
      <w:pPr>
        <w:pStyle w:val="ConsPlusNormal"/>
        <w:keepNext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3</w:t>
      </w:r>
      <w:r w:rsidRPr="000A4635">
        <w:rPr>
          <w:color w:val="000000"/>
          <w:szCs w:val="30"/>
        </w:rPr>
        <w:t>.</w:t>
      </w:r>
      <w:r>
        <w:rPr>
          <w:color w:val="000000"/>
          <w:szCs w:val="30"/>
          <w:lang w:val="be-BY"/>
        </w:rPr>
        <w:t> </w:t>
      </w:r>
      <w:r>
        <w:rPr>
          <w:color w:val="000000"/>
          <w:szCs w:val="30"/>
        </w:rPr>
        <w:t>Д</w:t>
      </w:r>
      <w:r w:rsidRPr="000A4635">
        <w:rPr>
          <w:color w:val="000000"/>
          <w:szCs w:val="30"/>
        </w:rPr>
        <w:t xml:space="preserve">ействие </w:t>
      </w:r>
      <w:r w:rsidRPr="00A63B0E">
        <w:rPr>
          <w:color w:val="000000"/>
          <w:szCs w:val="30"/>
        </w:rPr>
        <w:t xml:space="preserve">настоящей </w:t>
      </w:r>
      <w:r w:rsidRPr="000A4635">
        <w:rPr>
          <w:color w:val="000000"/>
          <w:szCs w:val="30"/>
        </w:rPr>
        <w:t xml:space="preserve">Инструкции не распространяется на ведение делопроизводства по обращениям, подлежащим рассмотрению </w:t>
      </w:r>
      <w:r>
        <w:rPr>
          <w:color w:val="000000"/>
          <w:szCs w:val="30"/>
        </w:rPr>
        <w:br/>
      </w:r>
      <w:r w:rsidRPr="000A4635">
        <w:rPr>
          <w:color w:val="000000"/>
          <w:szCs w:val="30"/>
        </w:rPr>
        <w:t>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</w:t>
      </w:r>
      <w:r>
        <w:rPr>
          <w:color w:val="000000"/>
          <w:szCs w:val="30"/>
        </w:rPr>
        <w:t xml:space="preserve"> обращениям </w:t>
      </w:r>
      <w:r w:rsidRPr="009B4163">
        <w:rPr>
          <w:color w:val="000000"/>
          <w:szCs w:val="30"/>
        </w:rPr>
        <w:t>работников к нанимателю,</w:t>
      </w:r>
      <w:r>
        <w:rPr>
          <w:color w:val="000000"/>
          <w:szCs w:val="30"/>
        </w:rPr>
        <w:t xml:space="preserve"> </w:t>
      </w:r>
      <w:r w:rsidRPr="000A4635">
        <w:rPr>
          <w:color w:val="000000"/>
          <w:szCs w:val="30"/>
        </w:rPr>
        <w:t>ины</w:t>
      </w:r>
      <w:r>
        <w:rPr>
          <w:color w:val="000000"/>
          <w:szCs w:val="30"/>
        </w:rPr>
        <w:t>м</w:t>
      </w:r>
      <w:r w:rsidRPr="000A4635">
        <w:rPr>
          <w:color w:val="000000"/>
          <w:szCs w:val="30"/>
        </w:rPr>
        <w:t xml:space="preserve"> обращени</w:t>
      </w:r>
      <w:r>
        <w:rPr>
          <w:color w:val="000000"/>
          <w:szCs w:val="30"/>
        </w:rPr>
        <w:t>ям</w:t>
      </w:r>
      <w:r w:rsidRPr="000A4635">
        <w:rPr>
          <w:color w:val="000000"/>
          <w:szCs w:val="30"/>
        </w:rPr>
        <w:t>,</w:t>
      </w:r>
      <w:r>
        <w:rPr>
          <w:color w:val="000000"/>
          <w:szCs w:val="30"/>
        </w:rPr>
        <w:br/>
      </w:r>
      <w:r w:rsidRPr="000A4635">
        <w:rPr>
          <w:color w:val="000000"/>
          <w:szCs w:val="30"/>
        </w:rPr>
        <w:t>в отношении которых</w:t>
      </w:r>
      <w:r>
        <w:rPr>
          <w:color w:val="000000"/>
          <w:szCs w:val="30"/>
        </w:rPr>
        <w:t xml:space="preserve"> </w:t>
      </w:r>
      <w:r w:rsidRPr="000A4635">
        <w:rPr>
          <w:color w:val="000000"/>
          <w:szCs w:val="30"/>
        </w:rPr>
        <w:t>законодательными актами установлен иной порядок их подачи и рассмотрения</w:t>
      </w:r>
      <w:r>
        <w:rPr>
          <w:color w:val="000000"/>
          <w:szCs w:val="30"/>
        </w:rPr>
        <w:t>.</w:t>
      </w:r>
    </w:p>
    <w:p w14:paraId="30891819" w14:textId="77777777" w:rsidR="00867A2A" w:rsidRDefault="00867A2A" w:rsidP="00867A2A">
      <w:pPr>
        <w:pStyle w:val="ConsPlusNormal"/>
        <w:keepNext/>
        <w:ind w:firstLine="709"/>
        <w:jc w:val="both"/>
      </w:pPr>
      <w:r>
        <w:t xml:space="preserve">4. Делопроизводство по обращениям </w:t>
      </w:r>
      <w:r w:rsidRPr="006B1E18">
        <w:t>ведется централизованно</w:t>
      </w:r>
      <w:r w:rsidRPr="000A4635">
        <w:t xml:space="preserve">, отдельно от других видов делопроизводства </w:t>
      </w:r>
      <w:r w:rsidRPr="000A4635">
        <w:rPr>
          <w:color w:val="000000"/>
          <w:szCs w:val="30"/>
        </w:rPr>
        <w:t xml:space="preserve">с использованием </w:t>
      </w:r>
      <w:r>
        <w:rPr>
          <w:color w:val="000000"/>
          <w:szCs w:val="30"/>
        </w:rPr>
        <w:t xml:space="preserve">государственной единой (интегрированной) республиканской информационной системы учета и обработки обращений граждан </w:t>
      </w:r>
      <w:r>
        <w:rPr>
          <w:color w:val="000000"/>
          <w:szCs w:val="30"/>
        </w:rPr>
        <w:br/>
        <w:t xml:space="preserve">и юридических лиц (далее – система учета и обработки обращений) </w:t>
      </w:r>
      <w:r>
        <w:rPr>
          <w:color w:val="000000"/>
          <w:szCs w:val="30"/>
        </w:rPr>
        <w:br/>
        <w:t xml:space="preserve">и системы электронного документооборота </w:t>
      </w:r>
      <w:r w:rsidRPr="000A4635">
        <w:t>и осуществляется</w:t>
      </w:r>
      <w:r>
        <w:br/>
      </w:r>
      <w:r w:rsidRPr="000A4635">
        <w:t>должностным лиц</w:t>
      </w:r>
      <w:r>
        <w:t>ом</w:t>
      </w:r>
      <w:r w:rsidRPr="000A4635">
        <w:t>, на которых возложены эти обязанности.</w:t>
      </w:r>
    </w:p>
    <w:p w14:paraId="166E4FF3" w14:textId="77777777" w:rsidR="00D801B1" w:rsidRPr="000A4635" w:rsidRDefault="00D801B1" w:rsidP="00867A2A">
      <w:pPr>
        <w:pStyle w:val="ConsPlusNormal"/>
        <w:keepNext/>
        <w:ind w:firstLine="540"/>
        <w:jc w:val="both"/>
      </w:pPr>
    </w:p>
    <w:p w14:paraId="20FDE117" w14:textId="77777777" w:rsidR="00867A2A" w:rsidRPr="0010444F" w:rsidRDefault="00867A2A" w:rsidP="00867A2A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outlineLvl w:val="1"/>
        <w:rPr>
          <w:b/>
          <w:szCs w:val="30"/>
        </w:rPr>
      </w:pPr>
      <w:r w:rsidRPr="0010444F">
        <w:rPr>
          <w:b/>
          <w:szCs w:val="30"/>
        </w:rPr>
        <w:t>ГЛАВА 2</w:t>
      </w:r>
    </w:p>
    <w:p w14:paraId="46B0F198" w14:textId="77777777" w:rsidR="00867A2A" w:rsidRPr="00B26A42" w:rsidRDefault="00867A2A" w:rsidP="00867A2A">
      <w:pPr>
        <w:keepNext/>
        <w:widowControl w:val="0"/>
        <w:autoSpaceDE w:val="0"/>
        <w:autoSpaceDN w:val="0"/>
        <w:adjustRightInd w:val="0"/>
        <w:ind w:firstLine="0"/>
        <w:jc w:val="center"/>
        <w:rPr>
          <w:b/>
          <w:szCs w:val="30"/>
        </w:rPr>
      </w:pPr>
      <w:r w:rsidRPr="00B26A42">
        <w:rPr>
          <w:b/>
          <w:szCs w:val="30"/>
        </w:rPr>
        <w:t>ПОРЯДОК ВЕДЕНИЯ ДЕЛОПРОИЗВОДСТВА ПО ОБРАЩЕНИЯМ</w:t>
      </w:r>
    </w:p>
    <w:p w14:paraId="0D311D94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30486393" w14:textId="77777777" w:rsidR="00867A2A" w:rsidRPr="00C522AE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C522AE">
        <w:rPr>
          <w:color w:val="000000"/>
          <w:sz w:val="30"/>
          <w:szCs w:val="30"/>
        </w:rPr>
        <w:t xml:space="preserve">. Прием и регистрация обращений, поступивших в адрес </w:t>
      </w:r>
      <w:r w:rsidR="00D801B1">
        <w:rPr>
          <w:color w:val="000000"/>
          <w:sz w:val="30"/>
          <w:szCs w:val="30"/>
        </w:rPr>
        <w:t>РУМК</w:t>
      </w:r>
      <w:r>
        <w:rPr>
          <w:color w:val="000000"/>
          <w:sz w:val="30"/>
          <w:szCs w:val="30"/>
        </w:rPr>
        <w:t xml:space="preserve">, </w:t>
      </w:r>
      <w:r w:rsidR="00D801B1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 xml:space="preserve">а также контроль </w:t>
      </w:r>
      <w:r w:rsidRPr="00C522AE">
        <w:rPr>
          <w:color w:val="000000"/>
          <w:sz w:val="30"/>
          <w:szCs w:val="30"/>
        </w:rPr>
        <w:t xml:space="preserve">за их рассмотрением обеспечивается </w:t>
      </w:r>
      <w:r>
        <w:rPr>
          <w:color w:val="000000"/>
          <w:sz w:val="30"/>
          <w:szCs w:val="30"/>
        </w:rPr>
        <w:t>уполномоченным должностным лицом</w:t>
      </w:r>
      <w:r w:rsidRPr="00C522AE">
        <w:rPr>
          <w:color w:val="000000"/>
          <w:sz w:val="30"/>
          <w:szCs w:val="30"/>
        </w:rPr>
        <w:t xml:space="preserve">.  </w:t>
      </w:r>
    </w:p>
    <w:p w14:paraId="6420C9B4" w14:textId="77777777" w:rsidR="00867A2A" w:rsidRPr="000A4635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6. </w:t>
      </w:r>
      <w:r w:rsidRPr="000A4635">
        <w:rPr>
          <w:color w:val="000000"/>
          <w:sz w:val="30"/>
          <w:szCs w:val="30"/>
        </w:rPr>
        <w:t>Поступающие обращения регистрируются в день их поступления</w:t>
      </w:r>
      <w:r>
        <w:rPr>
          <w:color w:val="000000"/>
          <w:sz w:val="30"/>
          <w:szCs w:val="30"/>
        </w:rPr>
        <w:t xml:space="preserve">. </w:t>
      </w:r>
      <w:r w:rsidRPr="001825D4">
        <w:rPr>
          <w:color w:val="000000"/>
          <w:sz w:val="30"/>
          <w:szCs w:val="30"/>
        </w:rPr>
        <w:t xml:space="preserve">Обращения заявителей, поступившие в </w:t>
      </w:r>
      <w:r w:rsidR="0088365C">
        <w:rPr>
          <w:color w:val="000000"/>
          <w:sz w:val="30"/>
          <w:szCs w:val="30"/>
        </w:rPr>
        <w:t>РУМК</w:t>
      </w:r>
      <w:r>
        <w:rPr>
          <w:color w:val="000000"/>
          <w:sz w:val="30"/>
          <w:szCs w:val="30"/>
        </w:rPr>
        <w:t xml:space="preserve"> </w:t>
      </w:r>
      <w:r w:rsidRPr="001825D4">
        <w:rPr>
          <w:color w:val="000000"/>
          <w:sz w:val="30"/>
          <w:szCs w:val="30"/>
        </w:rPr>
        <w:t>в нерабочий день (нерабочее время), регистрируются не позднее чем в первый</w:t>
      </w:r>
      <w:r>
        <w:rPr>
          <w:color w:val="000000"/>
          <w:sz w:val="30"/>
          <w:szCs w:val="30"/>
        </w:rPr>
        <w:t>,</w:t>
      </w:r>
      <w:r w:rsidRPr="001825D4">
        <w:rPr>
          <w:color w:val="000000"/>
          <w:sz w:val="30"/>
          <w:szCs w:val="30"/>
        </w:rPr>
        <w:t xml:space="preserve"> следующий </w:t>
      </w:r>
      <w:r>
        <w:rPr>
          <w:color w:val="000000"/>
          <w:sz w:val="30"/>
          <w:szCs w:val="30"/>
        </w:rPr>
        <w:br/>
      </w:r>
      <w:r w:rsidRPr="001825D4">
        <w:rPr>
          <w:color w:val="000000"/>
          <w:sz w:val="30"/>
          <w:szCs w:val="30"/>
        </w:rPr>
        <w:t>за ним рабочий день</w:t>
      </w:r>
      <w:r>
        <w:rPr>
          <w:color w:val="000000"/>
          <w:sz w:val="30"/>
          <w:szCs w:val="30"/>
        </w:rPr>
        <w:t>.</w:t>
      </w:r>
    </w:p>
    <w:p w14:paraId="58E6ED49" w14:textId="77777777" w:rsidR="00867A2A" w:rsidRDefault="00867A2A" w:rsidP="00867A2A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7. </w:t>
      </w:r>
      <w:r w:rsidRPr="000A4635">
        <w:rPr>
          <w:color w:val="000000"/>
          <w:sz w:val="30"/>
          <w:szCs w:val="30"/>
        </w:rPr>
        <w:t xml:space="preserve">Обращения, ошибочно доставленные в </w:t>
      </w:r>
      <w:r w:rsidR="0088365C">
        <w:rPr>
          <w:color w:val="000000"/>
          <w:sz w:val="30"/>
          <w:szCs w:val="30"/>
        </w:rPr>
        <w:t>РУМК</w:t>
      </w:r>
      <w:r w:rsidRPr="000A4635">
        <w:rPr>
          <w:color w:val="000000"/>
          <w:sz w:val="30"/>
          <w:szCs w:val="30"/>
        </w:rPr>
        <w:t xml:space="preserve">, не регистрируются и </w:t>
      </w:r>
      <w:r>
        <w:rPr>
          <w:color w:val="000000"/>
          <w:sz w:val="30"/>
          <w:szCs w:val="30"/>
        </w:rPr>
        <w:t>направляются по назначению</w:t>
      </w:r>
      <w:r w:rsidRPr="000A4635">
        <w:rPr>
          <w:color w:val="000000"/>
          <w:sz w:val="30"/>
          <w:szCs w:val="30"/>
        </w:rPr>
        <w:t>.</w:t>
      </w:r>
    </w:p>
    <w:p w14:paraId="2E29DCC4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8</w:t>
      </w:r>
      <w:r w:rsidRPr="000A4635">
        <w:rPr>
          <w:szCs w:val="30"/>
        </w:rPr>
        <w:t>.</w:t>
      </w:r>
      <w:r>
        <w:rPr>
          <w:szCs w:val="30"/>
        </w:rPr>
        <w:t> </w:t>
      </w:r>
      <w:r w:rsidRPr="000A4635">
        <w:rPr>
          <w:szCs w:val="30"/>
        </w:rPr>
        <w:t>Регистрационный штамп ставится на первой страниц</w:t>
      </w:r>
      <w:r>
        <w:rPr>
          <w:szCs w:val="30"/>
        </w:rPr>
        <w:t>е</w:t>
      </w:r>
      <w:r w:rsidRPr="000A4635">
        <w:rPr>
          <w:szCs w:val="30"/>
        </w:rPr>
        <w:t xml:space="preserve"> обращения </w:t>
      </w:r>
      <w:r>
        <w:rPr>
          <w:szCs w:val="30"/>
        </w:rPr>
        <w:br/>
      </w:r>
      <w:r w:rsidRPr="000A4635">
        <w:rPr>
          <w:szCs w:val="30"/>
        </w:rPr>
        <w:t xml:space="preserve">в правом нижнем углу или в другом свободном от текста месте, </w:t>
      </w:r>
      <w:r>
        <w:rPr>
          <w:szCs w:val="30"/>
        </w:rPr>
        <w:br/>
      </w:r>
      <w:r w:rsidRPr="000A4635">
        <w:rPr>
          <w:szCs w:val="30"/>
        </w:rPr>
        <w:t>на нем указыва</w:t>
      </w:r>
      <w:r>
        <w:rPr>
          <w:szCs w:val="30"/>
        </w:rPr>
        <w:t>ю</w:t>
      </w:r>
      <w:r w:rsidRPr="000A4635">
        <w:rPr>
          <w:szCs w:val="30"/>
        </w:rPr>
        <w:t>тся дата регистрации и регистрационный индекс.</w:t>
      </w:r>
    </w:p>
    <w:p w14:paraId="17071D7A" w14:textId="77777777" w:rsidR="00867A2A" w:rsidRPr="00C9606C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Pr="00C9561C">
        <w:rPr>
          <w:sz w:val="30"/>
          <w:szCs w:val="30"/>
        </w:rPr>
        <w:t>. </w:t>
      </w:r>
      <w:r>
        <w:rPr>
          <w:sz w:val="30"/>
          <w:szCs w:val="30"/>
        </w:rPr>
        <w:t xml:space="preserve">Обращениям, ответам на них </w:t>
      </w:r>
      <w:r w:rsidRPr="00C9561C">
        <w:rPr>
          <w:sz w:val="30"/>
          <w:szCs w:val="30"/>
        </w:rPr>
        <w:t>присваивается регистрационный индекс в соответствии с утвержденной номенклатурой.</w:t>
      </w:r>
      <w:r>
        <w:rPr>
          <w:sz w:val="30"/>
          <w:szCs w:val="30"/>
        </w:rPr>
        <w:t xml:space="preserve"> </w:t>
      </w:r>
      <w:r w:rsidRPr="00C9561C">
        <w:rPr>
          <w:sz w:val="30"/>
          <w:szCs w:val="30"/>
        </w:rPr>
        <w:t xml:space="preserve">Регистрационный индекс обращения состоит </w:t>
      </w:r>
      <w:r w:rsidRPr="005D754D">
        <w:rPr>
          <w:sz w:val="30"/>
          <w:szCs w:val="30"/>
        </w:rPr>
        <w:t xml:space="preserve">из номенклатурного индекса дела, </w:t>
      </w:r>
      <w:r w:rsidRPr="00C9561C">
        <w:rPr>
          <w:sz w:val="30"/>
          <w:szCs w:val="30"/>
        </w:rPr>
        <w:t>порядкового номера поступившего обращения</w:t>
      </w:r>
      <w:r>
        <w:rPr>
          <w:sz w:val="30"/>
          <w:szCs w:val="30"/>
        </w:rPr>
        <w:t xml:space="preserve"> (например, 03-15/101, где 03-15 – индекс дела в номенклатуре, 101 – порядковый номер поступившего обращения). </w:t>
      </w:r>
    </w:p>
    <w:p w14:paraId="070295BC" w14:textId="77777777" w:rsidR="00867A2A" w:rsidRPr="00C9606C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10. </w:t>
      </w:r>
      <w:r w:rsidRPr="00C9606C">
        <w:rPr>
          <w:sz w:val="30"/>
          <w:szCs w:val="30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</w:t>
      </w:r>
      <w:r>
        <w:rPr>
          <w:sz w:val="30"/>
          <w:szCs w:val="30"/>
        </w:rPr>
        <w:t>,</w:t>
      </w:r>
      <w:r w:rsidRPr="00C9606C">
        <w:rPr>
          <w:sz w:val="30"/>
          <w:szCs w:val="30"/>
        </w:rPr>
        <w:t xml:space="preserve"> такие обращения учитываются как одно обращение </w:t>
      </w:r>
      <w:r>
        <w:rPr>
          <w:sz w:val="30"/>
          <w:szCs w:val="30"/>
        </w:rPr>
        <w:br/>
      </w:r>
      <w:r w:rsidRPr="00C9606C">
        <w:rPr>
          <w:sz w:val="30"/>
          <w:szCs w:val="30"/>
        </w:rPr>
        <w:t>под регистрационным индексом первоначального обращения.</w:t>
      </w:r>
    </w:p>
    <w:p w14:paraId="0936FA8F" w14:textId="77777777" w:rsidR="00867A2A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11. </w:t>
      </w:r>
      <w:r w:rsidRPr="00C9606C">
        <w:rPr>
          <w:sz w:val="30"/>
          <w:szCs w:val="30"/>
        </w:rPr>
        <w:t>Обращения одного и того же заявителя по одному и тому же вопросу,</w:t>
      </w:r>
      <w:r w:rsidRPr="00A91B75">
        <w:rPr>
          <w:sz w:val="30"/>
          <w:szCs w:val="30"/>
        </w:rPr>
        <w:t xml:space="preserve"> направленные различным адресатам и поступившие </w:t>
      </w:r>
      <w:r>
        <w:rPr>
          <w:sz w:val="30"/>
          <w:szCs w:val="30"/>
        </w:rPr>
        <w:br/>
      </w:r>
      <w:r w:rsidRPr="00A91B75">
        <w:rPr>
          <w:sz w:val="30"/>
          <w:szCs w:val="30"/>
        </w:rPr>
        <w:t xml:space="preserve">для рассмотрения в </w:t>
      </w:r>
      <w:r w:rsidR="0088365C">
        <w:rPr>
          <w:sz w:val="30"/>
          <w:szCs w:val="30"/>
        </w:rPr>
        <w:t>РУМК</w:t>
      </w:r>
      <w:r>
        <w:rPr>
          <w:sz w:val="30"/>
          <w:szCs w:val="30"/>
        </w:rPr>
        <w:t xml:space="preserve"> (дубликаты),</w:t>
      </w:r>
      <w:r w:rsidRPr="00A91B75">
        <w:rPr>
          <w:sz w:val="30"/>
          <w:szCs w:val="30"/>
        </w:rPr>
        <w:t xml:space="preserve"> учитываются </w:t>
      </w:r>
      <w:r w:rsidR="0088365C">
        <w:rPr>
          <w:sz w:val="30"/>
          <w:szCs w:val="30"/>
        </w:rPr>
        <w:br/>
      </w:r>
      <w:r w:rsidRPr="00A91B75">
        <w:rPr>
          <w:sz w:val="30"/>
          <w:szCs w:val="30"/>
        </w:rPr>
        <w:t xml:space="preserve">под регистрационным индексом первого обращения с добавлением дополнительного порядкового номера (например, </w:t>
      </w:r>
      <w:r>
        <w:rPr>
          <w:sz w:val="30"/>
          <w:szCs w:val="30"/>
        </w:rPr>
        <w:t>03-15/101/1</w:t>
      </w:r>
      <w:r w:rsidRPr="00A91B75">
        <w:rPr>
          <w:sz w:val="30"/>
          <w:szCs w:val="30"/>
        </w:rPr>
        <w:t>).</w:t>
      </w:r>
    </w:p>
    <w:p w14:paraId="1D36E857" w14:textId="77777777" w:rsidR="00867A2A" w:rsidRPr="00A91B75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12. </w:t>
      </w:r>
      <w:r w:rsidRPr="00A91B75">
        <w:rPr>
          <w:sz w:val="30"/>
          <w:szCs w:val="30"/>
        </w:rPr>
        <w:t xml:space="preserve">Повторным обращениям заявителей при их поступлении </w:t>
      </w:r>
      <w:r>
        <w:rPr>
          <w:sz w:val="30"/>
          <w:szCs w:val="30"/>
        </w:rPr>
        <w:br/>
        <w:t xml:space="preserve">в </w:t>
      </w:r>
      <w:r w:rsidR="0088365C">
        <w:rPr>
          <w:sz w:val="30"/>
          <w:szCs w:val="30"/>
        </w:rPr>
        <w:t>РУМК</w:t>
      </w:r>
      <w:r w:rsidRPr="00A91B75">
        <w:rPr>
          <w:sz w:val="30"/>
          <w:szCs w:val="30"/>
        </w:rPr>
        <w:t xml:space="preserve"> присваивается </w:t>
      </w:r>
      <w:r w:rsidRPr="00E94C8A">
        <w:rPr>
          <w:sz w:val="30"/>
          <w:szCs w:val="30"/>
        </w:rPr>
        <w:t>очередной регистрационный индекс</w:t>
      </w:r>
      <w:r w:rsidRPr="00A91B75">
        <w:rPr>
          <w:sz w:val="30"/>
          <w:szCs w:val="30"/>
        </w:rPr>
        <w:t>.</w:t>
      </w:r>
    </w:p>
    <w:p w14:paraId="5E7C0168" w14:textId="77777777" w:rsidR="00867A2A" w:rsidRPr="000A4635" w:rsidRDefault="00867A2A" w:rsidP="00867A2A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 w:rsidRPr="00A91B7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3</w:t>
      </w:r>
      <w:r w:rsidRPr="00A91B75">
        <w:rPr>
          <w:color w:val="000000"/>
          <w:sz w:val="30"/>
          <w:szCs w:val="30"/>
        </w:rPr>
        <w:t>. Обращения заявителей, поступившие из вышестоящих органов,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 xml:space="preserve">по которым не требуется направление ответов заявителям, </w:t>
      </w:r>
      <w:r>
        <w:rPr>
          <w:color w:val="000000"/>
          <w:sz w:val="30"/>
          <w:szCs w:val="30"/>
        </w:rPr>
        <w:t>р</w:t>
      </w:r>
      <w:r w:rsidRPr="000A4635">
        <w:rPr>
          <w:color w:val="000000"/>
          <w:sz w:val="30"/>
          <w:szCs w:val="30"/>
        </w:rPr>
        <w:t xml:space="preserve">егистрируются </w:t>
      </w:r>
      <w:r>
        <w:rPr>
          <w:color w:val="000000"/>
          <w:sz w:val="30"/>
          <w:szCs w:val="30"/>
        </w:rPr>
        <w:t xml:space="preserve"> и</w:t>
      </w:r>
      <w:r w:rsidRPr="000A4635">
        <w:rPr>
          <w:color w:val="000000"/>
          <w:sz w:val="30"/>
          <w:szCs w:val="30"/>
        </w:rPr>
        <w:t xml:space="preserve"> учитываются как поручения вышестоящих органов.</w:t>
      </w:r>
      <w:r>
        <w:rPr>
          <w:color w:val="000000"/>
          <w:sz w:val="30"/>
          <w:szCs w:val="30"/>
        </w:rPr>
        <w:t xml:space="preserve"> </w:t>
      </w:r>
      <w:r w:rsidRPr="00C9561C">
        <w:rPr>
          <w:sz w:val="30"/>
          <w:szCs w:val="30"/>
        </w:rPr>
        <w:t xml:space="preserve">Регистрационный индекс </w:t>
      </w:r>
      <w:r>
        <w:rPr>
          <w:sz w:val="30"/>
          <w:szCs w:val="30"/>
        </w:rPr>
        <w:t>поручения</w:t>
      </w:r>
      <w:r w:rsidRPr="00C9561C">
        <w:rPr>
          <w:sz w:val="30"/>
          <w:szCs w:val="30"/>
        </w:rPr>
        <w:t xml:space="preserve"> состоит </w:t>
      </w:r>
      <w:r w:rsidRPr="005D754D">
        <w:rPr>
          <w:sz w:val="30"/>
          <w:szCs w:val="30"/>
        </w:rPr>
        <w:t xml:space="preserve">из номенклатурного индекса дела, </w:t>
      </w:r>
      <w:r w:rsidRPr="00C9561C">
        <w:rPr>
          <w:sz w:val="30"/>
          <w:szCs w:val="30"/>
        </w:rPr>
        <w:t xml:space="preserve">порядкового номера поступившего </w:t>
      </w:r>
      <w:r>
        <w:rPr>
          <w:sz w:val="30"/>
          <w:szCs w:val="30"/>
        </w:rPr>
        <w:t xml:space="preserve">поручения </w:t>
      </w:r>
      <w:r w:rsidRPr="0010444F">
        <w:rPr>
          <w:sz w:val="30"/>
          <w:szCs w:val="30"/>
        </w:rPr>
        <w:t xml:space="preserve">(например, </w:t>
      </w:r>
      <w:r>
        <w:rPr>
          <w:sz w:val="30"/>
          <w:szCs w:val="30"/>
        </w:rPr>
        <w:t>03-19/101</w:t>
      </w:r>
      <w:r w:rsidRPr="0010444F">
        <w:rPr>
          <w:sz w:val="30"/>
          <w:szCs w:val="30"/>
        </w:rPr>
        <w:t xml:space="preserve">, где </w:t>
      </w:r>
      <w:r>
        <w:rPr>
          <w:sz w:val="30"/>
          <w:szCs w:val="30"/>
        </w:rPr>
        <w:t>03-19</w:t>
      </w:r>
      <w:r w:rsidRPr="0010444F">
        <w:rPr>
          <w:sz w:val="30"/>
          <w:szCs w:val="30"/>
        </w:rPr>
        <w:t xml:space="preserve"> – индекс дела в номенклатуре,</w:t>
      </w:r>
      <w:r>
        <w:rPr>
          <w:sz w:val="30"/>
          <w:szCs w:val="30"/>
        </w:rPr>
        <w:t xml:space="preserve"> </w:t>
      </w:r>
      <w:r w:rsidRPr="0010444F">
        <w:rPr>
          <w:sz w:val="30"/>
          <w:szCs w:val="30"/>
        </w:rPr>
        <w:t>1</w:t>
      </w:r>
      <w:r>
        <w:rPr>
          <w:sz w:val="30"/>
          <w:szCs w:val="30"/>
        </w:rPr>
        <w:t>01</w:t>
      </w:r>
      <w:r w:rsidRPr="0010444F">
        <w:rPr>
          <w:sz w:val="30"/>
          <w:szCs w:val="30"/>
        </w:rPr>
        <w:t xml:space="preserve"> – порядковый номер поступившего </w:t>
      </w:r>
      <w:r>
        <w:rPr>
          <w:sz w:val="30"/>
          <w:szCs w:val="30"/>
        </w:rPr>
        <w:t>поручения</w:t>
      </w:r>
      <w:r w:rsidRPr="0010444F">
        <w:rPr>
          <w:sz w:val="30"/>
          <w:szCs w:val="30"/>
        </w:rPr>
        <w:t>).</w:t>
      </w:r>
    </w:p>
    <w:p w14:paraId="564EEEA3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14. Письменные и электронные обращения, содержащие вопросы, решение которых не относится к компетенции </w:t>
      </w:r>
      <w:r w:rsidR="00161B31">
        <w:rPr>
          <w:szCs w:val="30"/>
        </w:rPr>
        <w:t>РУМК</w:t>
      </w:r>
      <w:r>
        <w:rPr>
          <w:szCs w:val="30"/>
        </w:rPr>
        <w:t xml:space="preserve">, а также </w:t>
      </w:r>
      <w:r>
        <w:rPr>
          <w:szCs w:val="30"/>
        </w:rPr>
        <w:br/>
        <w:t xml:space="preserve">не содержащие информации о результатах их предыдущего рассмотрения,   в течение </w:t>
      </w:r>
      <w:r w:rsidRPr="00E63B51">
        <w:rPr>
          <w:szCs w:val="30"/>
        </w:rPr>
        <w:t>пяти рабочих дней со дня, следующего за днем регистрации обращения</w:t>
      </w:r>
      <w:r>
        <w:rPr>
          <w:szCs w:val="30"/>
        </w:rPr>
        <w:t xml:space="preserve">, </w:t>
      </w:r>
      <w:r w:rsidRPr="00E63B51">
        <w:rPr>
          <w:szCs w:val="30"/>
        </w:rPr>
        <w:t>на</w:t>
      </w:r>
      <w:r>
        <w:rPr>
          <w:szCs w:val="30"/>
        </w:rPr>
        <w:t xml:space="preserve">правляются для рассмотрения государственным органам или организациям в соответствии с их компетенцией с уведомлением       об этом заявителя письмом за подписью  </w:t>
      </w:r>
      <w:r w:rsidR="00161B31">
        <w:rPr>
          <w:szCs w:val="30"/>
        </w:rPr>
        <w:t>заведующего</w:t>
      </w:r>
      <w:r>
        <w:rPr>
          <w:szCs w:val="30"/>
        </w:rPr>
        <w:t xml:space="preserve">. </w:t>
      </w:r>
    </w:p>
    <w:p w14:paraId="2D25C6B9" w14:textId="77777777" w:rsidR="00867A2A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color w:val="000000"/>
          <w:szCs w:val="30"/>
        </w:rPr>
        <w:t>15</w:t>
      </w:r>
      <w:r w:rsidRPr="000A4635">
        <w:rPr>
          <w:color w:val="000000"/>
          <w:szCs w:val="30"/>
        </w:rPr>
        <w:t>.</w:t>
      </w:r>
      <w:r>
        <w:rPr>
          <w:color w:val="000000"/>
          <w:szCs w:val="30"/>
        </w:rPr>
        <w:t> </w:t>
      </w:r>
      <w:r w:rsidRPr="000A4635">
        <w:rPr>
          <w:color w:val="000000"/>
          <w:szCs w:val="30"/>
        </w:rPr>
        <w:t>После регистрации обращения передаются на ра</w:t>
      </w:r>
      <w:r>
        <w:rPr>
          <w:color w:val="000000"/>
          <w:szCs w:val="30"/>
        </w:rPr>
        <w:t xml:space="preserve">ссмотрение </w:t>
      </w:r>
      <w:r w:rsidR="00161B31">
        <w:rPr>
          <w:color w:val="000000"/>
          <w:szCs w:val="30"/>
        </w:rPr>
        <w:lastRenderedPageBreak/>
        <w:t>заведующему</w:t>
      </w:r>
      <w:r w:rsidRPr="000A4635">
        <w:rPr>
          <w:color w:val="000000"/>
          <w:szCs w:val="30"/>
        </w:rPr>
        <w:t>.</w:t>
      </w:r>
    </w:p>
    <w:p w14:paraId="1D456314" w14:textId="77777777" w:rsidR="00867A2A" w:rsidRPr="000A4635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16. </w:t>
      </w:r>
      <w:r w:rsidRPr="000A4635">
        <w:rPr>
          <w:color w:val="000000"/>
          <w:sz w:val="30"/>
          <w:szCs w:val="30"/>
        </w:rPr>
        <w:t xml:space="preserve">Поручения о рассмотрении обращений заявителей оформляются </w:t>
      </w:r>
      <w:r w:rsidR="00161B31">
        <w:rPr>
          <w:color w:val="000000"/>
          <w:sz w:val="30"/>
          <w:szCs w:val="30"/>
        </w:rPr>
        <w:t>заведующим</w:t>
      </w:r>
      <w:r>
        <w:rPr>
          <w:color w:val="000000"/>
          <w:sz w:val="30"/>
          <w:szCs w:val="30"/>
        </w:rPr>
        <w:t xml:space="preserve"> </w:t>
      </w:r>
      <w:r w:rsidRPr="000A4635">
        <w:rPr>
          <w:color w:val="000000"/>
          <w:sz w:val="30"/>
          <w:szCs w:val="30"/>
        </w:rPr>
        <w:t>в форме резолюций</w:t>
      </w:r>
      <w:r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  <w:shd w:val="clear" w:color="auto" w:fill="FFFFFF"/>
        </w:rPr>
        <w:t xml:space="preserve"> и являются </w:t>
      </w:r>
      <w:r>
        <w:rPr>
          <w:color w:val="000000"/>
          <w:sz w:val="30"/>
          <w:szCs w:val="30"/>
        </w:rPr>
        <w:t>обязательными</w:t>
      </w:r>
      <w:r w:rsidRPr="000A4635">
        <w:rPr>
          <w:color w:val="000000"/>
          <w:sz w:val="30"/>
          <w:szCs w:val="30"/>
        </w:rPr>
        <w:t xml:space="preserve"> для испол</w:t>
      </w:r>
      <w:r>
        <w:rPr>
          <w:color w:val="000000"/>
          <w:sz w:val="30"/>
          <w:szCs w:val="30"/>
        </w:rPr>
        <w:t>нения</w:t>
      </w:r>
      <w:r w:rsidRPr="000A4635">
        <w:rPr>
          <w:color w:val="000000"/>
          <w:sz w:val="30"/>
          <w:szCs w:val="30"/>
        </w:rPr>
        <w:t>.</w:t>
      </w:r>
    </w:p>
    <w:p w14:paraId="09F6AEC4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17</w:t>
      </w:r>
      <w:r w:rsidRPr="000A4635">
        <w:rPr>
          <w:szCs w:val="30"/>
        </w:rPr>
        <w:t>.</w:t>
      </w:r>
      <w:r>
        <w:rPr>
          <w:szCs w:val="30"/>
        </w:rPr>
        <w:t> </w:t>
      </w:r>
      <w:r w:rsidRPr="000A4635">
        <w:rPr>
          <w:szCs w:val="30"/>
        </w:rPr>
        <w:t>В случа</w:t>
      </w:r>
      <w:r>
        <w:rPr>
          <w:szCs w:val="30"/>
        </w:rPr>
        <w:t xml:space="preserve">е, если </w:t>
      </w:r>
      <w:r w:rsidRPr="000A4635">
        <w:rPr>
          <w:szCs w:val="30"/>
        </w:rPr>
        <w:t>несколько исполнителей явля</w:t>
      </w:r>
      <w:r>
        <w:rPr>
          <w:szCs w:val="30"/>
        </w:rPr>
        <w:t>ю</w:t>
      </w:r>
      <w:r w:rsidRPr="000A4635">
        <w:rPr>
          <w:szCs w:val="30"/>
        </w:rPr>
        <w:t>тся ответственным</w:t>
      </w:r>
      <w:r>
        <w:rPr>
          <w:szCs w:val="30"/>
        </w:rPr>
        <w:t>и</w:t>
      </w:r>
      <w:r w:rsidRPr="000A4635">
        <w:rPr>
          <w:szCs w:val="30"/>
        </w:rPr>
        <w:t xml:space="preserve"> за рассмотрение обращени</w:t>
      </w:r>
      <w:r>
        <w:rPr>
          <w:szCs w:val="30"/>
        </w:rPr>
        <w:t>я</w:t>
      </w:r>
      <w:r w:rsidRPr="000A4635">
        <w:rPr>
          <w:szCs w:val="30"/>
        </w:rPr>
        <w:t xml:space="preserve"> и подготовку ответа заявителю</w:t>
      </w:r>
      <w:r>
        <w:rPr>
          <w:szCs w:val="30"/>
        </w:rPr>
        <w:t xml:space="preserve">, в </w:t>
      </w:r>
      <w:r w:rsidRPr="000A4635">
        <w:rPr>
          <w:szCs w:val="30"/>
        </w:rPr>
        <w:t>резол</w:t>
      </w:r>
      <w:r>
        <w:rPr>
          <w:szCs w:val="30"/>
        </w:rPr>
        <w:t xml:space="preserve">юции </w:t>
      </w:r>
      <w:r w:rsidR="00161B31">
        <w:rPr>
          <w:szCs w:val="30"/>
        </w:rPr>
        <w:t>заведующим</w:t>
      </w:r>
      <w:r>
        <w:rPr>
          <w:szCs w:val="30"/>
        </w:rPr>
        <w:t xml:space="preserve"> о</w:t>
      </w:r>
      <w:r w:rsidRPr="000A4635">
        <w:rPr>
          <w:szCs w:val="30"/>
        </w:rPr>
        <w:t>предел</w:t>
      </w:r>
      <w:r>
        <w:rPr>
          <w:szCs w:val="30"/>
        </w:rPr>
        <w:t xml:space="preserve">яется </w:t>
      </w:r>
      <w:r w:rsidRPr="000A4635">
        <w:rPr>
          <w:szCs w:val="30"/>
        </w:rPr>
        <w:t>исполнитель</w:t>
      </w:r>
      <w:r>
        <w:rPr>
          <w:szCs w:val="30"/>
        </w:rPr>
        <w:t>, который готовит проект ответа</w:t>
      </w:r>
      <w:r w:rsidRPr="000A4635">
        <w:rPr>
          <w:szCs w:val="30"/>
        </w:rPr>
        <w:t>.</w:t>
      </w:r>
    </w:p>
    <w:p w14:paraId="579B4708" w14:textId="77777777" w:rsidR="00867A2A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18. </w:t>
      </w:r>
      <w:r w:rsidRPr="000A4635">
        <w:rPr>
          <w:szCs w:val="30"/>
        </w:rPr>
        <w:t>Первому исполнителю соисполнителями представля</w:t>
      </w:r>
      <w:r>
        <w:rPr>
          <w:szCs w:val="30"/>
        </w:rPr>
        <w:t>е</w:t>
      </w:r>
      <w:r w:rsidRPr="000A4635">
        <w:rPr>
          <w:szCs w:val="30"/>
        </w:rPr>
        <w:t xml:space="preserve">тся </w:t>
      </w:r>
      <w:r>
        <w:rPr>
          <w:szCs w:val="30"/>
        </w:rPr>
        <w:t>информация о результатах рассмотрения обращения</w:t>
      </w:r>
      <w:r w:rsidRPr="000A4635">
        <w:rPr>
          <w:szCs w:val="30"/>
        </w:rPr>
        <w:t xml:space="preserve"> не </w:t>
      </w:r>
      <w:r>
        <w:rPr>
          <w:szCs w:val="30"/>
        </w:rPr>
        <w:t xml:space="preserve">позднее </w:t>
      </w:r>
      <w:r>
        <w:rPr>
          <w:szCs w:val="30"/>
        </w:rPr>
        <w:br/>
      </w:r>
      <w:r w:rsidRPr="000A4635">
        <w:rPr>
          <w:szCs w:val="30"/>
        </w:rPr>
        <w:t xml:space="preserve">чем за </w:t>
      </w:r>
      <w:r>
        <w:rPr>
          <w:szCs w:val="30"/>
        </w:rPr>
        <w:t>5</w:t>
      </w:r>
      <w:r w:rsidRPr="000A4635">
        <w:rPr>
          <w:szCs w:val="30"/>
        </w:rPr>
        <w:t xml:space="preserve"> рабочих дн</w:t>
      </w:r>
      <w:r>
        <w:rPr>
          <w:szCs w:val="30"/>
        </w:rPr>
        <w:t>ей</w:t>
      </w:r>
      <w:r w:rsidRPr="000A4635">
        <w:rPr>
          <w:szCs w:val="30"/>
        </w:rPr>
        <w:t xml:space="preserve"> до истечения контрольного срока.</w:t>
      </w:r>
    </w:p>
    <w:p w14:paraId="7B00CFBA" w14:textId="77777777" w:rsidR="00867A2A" w:rsidRDefault="00867A2A" w:rsidP="00867A2A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19. </w:t>
      </w:r>
      <w:r w:rsidRPr="00E10542">
        <w:rPr>
          <w:color w:val="000000"/>
          <w:sz w:val="30"/>
          <w:szCs w:val="30"/>
        </w:rPr>
        <w:t>Письменные ответы</w:t>
      </w:r>
      <w:r>
        <w:rPr>
          <w:color w:val="000000"/>
          <w:sz w:val="30"/>
          <w:szCs w:val="30"/>
        </w:rPr>
        <w:t xml:space="preserve"> </w:t>
      </w:r>
      <w:r w:rsidRPr="00E10542">
        <w:rPr>
          <w:color w:val="000000"/>
          <w:sz w:val="30"/>
          <w:szCs w:val="30"/>
        </w:rPr>
        <w:t>(уведомл</w:t>
      </w:r>
      <w:r>
        <w:rPr>
          <w:color w:val="000000"/>
          <w:sz w:val="30"/>
          <w:szCs w:val="30"/>
        </w:rPr>
        <w:t>ения)</w:t>
      </w:r>
      <w:r w:rsidRPr="00E10542">
        <w:rPr>
          <w:color w:val="000000"/>
          <w:sz w:val="30"/>
          <w:szCs w:val="30"/>
        </w:rPr>
        <w:t xml:space="preserve"> на </w:t>
      </w:r>
      <w:r>
        <w:rPr>
          <w:color w:val="000000"/>
          <w:sz w:val="30"/>
          <w:szCs w:val="30"/>
        </w:rPr>
        <w:t xml:space="preserve">обращения </w:t>
      </w:r>
      <w:r w:rsidRPr="00E10542">
        <w:rPr>
          <w:color w:val="000000"/>
          <w:sz w:val="30"/>
          <w:szCs w:val="30"/>
        </w:rPr>
        <w:t xml:space="preserve">должны соответствовать требованиям, </w:t>
      </w:r>
      <w:r>
        <w:rPr>
          <w:color w:val="000000"/>
          <w:sz w:val="30"/>
          <w:szCs w:val="30"/>
        </w:rPr>
        <w:t xml:space="preserve">установленным статьей </w:t>
      </w:r>
      <w:r w:rsidRPr="00E10542">
        <w:rPr>
          <w:color w:val="000000"/>
          <w:sz w:val="30"/>
          <w:szCs w:val="30"/>
        </w:rPr>
        <w:t>18 Закона</w:t>
      </w:r>
      <w:r>
        <w:rPr>
          <w:color w:val="000000"/>
          <w:sz w:val="30"/>
          <w:szCs w:val="30"/>
        </w:rPr>
        <w:t>.</w:t>
      </w:r>
    </w:p>
    <w:p w14:paraId="692DF9E5" w14:textId="77777777" w:rsidR="00867A2A" w:rsidRPr="000A4635" w:rsidRDefault="00867A2A" w:rsidP="00867A2A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20. Е</w:t>
      </w:r>
      <w:r w:rsidRPr="000A4635">
        <w:rPr>
          <w:color w:val="000000"/>
          <w:sz w:val="30"/>
          <w:szCs w:val="30"/>
        </w:rPr>
        <w:t xml:space="preserve">сли для решения изложенных в </w:t>
      </w:r>
      <w:r>
        <w:rPr>
          <w:color w:val="000000"/>
          <w:sz w:val="30"/>
          <w:szCs w:val="30"/>
        </w:rPr>
        <w:t xml:space="preserve">обращении </w:t>
      </w:r>
      <w:r w:rsidRPr="000A4635">
        <w:rPr>
          <w:color w:val="000000"/>
          <w:sz w:val="30"/>
          <w:szCs w:val="30"/>
        </w:rPr>
        <w:t xml:space="preserve">вопросов </w:t>
      </w:r>
      <w:r>
        <w:rPr>
          <w:color w:val="000000"/>
          <w:sz w:val="30"/>
          <w:szCs w:val="30"/>
        </w:rPr>
        <w:t xml:space="preserve">необходимо </w:t>
      </w:r>
      <w:r w:rsidRPr="000A4635">
        <w:rPr>
          <w:color w:val="000000"/>
          <w:sz w:val="30"/>
          <w:szCs w:val="30"/>
        </w:rPr>
        <w:t>со</w:t>
      </w:r>
      <w:r>
        <w:rPr>
          <w:color w:val="000000"/>
          <w:sz w:val="30"/>
          <w:szCs w:val="30"/>
        </w:rPr>
        <w:t xml:space="preserve">вершить определенные действия, </w:t>
      </w:r>
      <w:proofErr w:type="gramStart"/>
      <w:r>
        <w:rPr>
          <w:color w:val="000000"/>
          <w:sz w:val="30"/>
          <w:szCs w:val="30"/>
        </w:rPr>
        <w:t>исполнителями  предоставляются</w:t>
      </w:r>
      <w:proofErr w:type="gramEnd"/>
      <w:r>
        <w:rPr>
          <w:color w:val="000000"/>
          <w:sz w:val="30"/>
          <w:szCs w:val="30"/>
        </w:rPr>
        <w:t xml:space="preserve"> документы, которые являются </w:t>
      </w:r>
      <w:r w:rsidRPr="000A4635">
        <w:rPr>
          <w:color w:val="000000"/>
          <w:sz w:val="30"/>
          <w:szCs w:val="30"/>
        </w:rPr>
        <w:t>основанием для списания обращени</w:t>
      </w:r>
      <w:r>
        <w:rPr>
          <w:color w:val="000000"/>
          <w:sz w:val="30"/>
          <w:szCs w:val="30"/>
        </w:rPr>
        <w:t>я</w:t>
      </w:r>
      <w:r w:rsidRPr="000A4635">
        <w:rPr>
          <w:color w:val="000000"/>
          <w:sz w:val="30"/>
          <w:szCs w:val="30"/>
        </w:rPr>
        <w:t xml:space="preserve"> в дело.</w:t>
      </w:r>
    </w:p>
    <w:p w14:paraId="23D8B29D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21</w:t>
      </w:r>
      <w:r w:rsidRPr="000A4635">
        <w:rPr>
          <w:szCs w:val="30"/>
        </w:rPr>
        <w:t>.</w:t>
      </w:r>
      <w:r>
        <w:rPr>
          <w:szCs w:val="30"/>
        </w:rPr>
        <w:t> </w:t>
      </w:r>
      <w:r w:rsidRPr="000A4635">
        <w:rPr>
          <w:szCs w:val="30"/>
        </w:rPr>
        <w:t xml:space="preserve">Решение об оставлении </w:t>
      </w:r>
      <w:r>
        <w:rPr>
          <w:szCs w:val="30"/>
        </w:rPr>
        <w:t xml:space="preserve">обращения </w:t>
      </w:r>
      <w:r w:rsidRPr="000A4635">
        <w:rPr>
          <w:szCs w:val="30"/>
        </w:rPr>
        <w:t xml:space="preserve">без рассмотрения </w:t>
      </w:r>
      <w:r>
        <w:rPr>
          <w:szCs w:val="30"/>
        </w:rPr>
        <w:br/>
      </w:r>
      <w:r w:rsidRPr="000A4635">
        <w:rPr>
          <w:szCs w:val="30"/>
        </w:rPr>
        <w:t>по существу</w:t>
      </w:r>
      <w:r>
        <w:rPr>
          <w:szCs w:val="30"/>
        </w:rPr>
        <w:t xml:space="preserve"> и </w:t>
      </w:r>
      <w:r w:rsidRPr="000A4635">
        <w:rPr>
          <w:szCs w:val="30"/>
        </w:rPr>
        <w:t xml:space="preserve">о прекращении </w:t>
      </w:r>
      <w:r>
        <w:rPr>
          <w:szCs w:val="30"/>
        </w:rPr>
        <w:t xml:space="preserve">переписки принимается </w:t>
      </w:r>
      <w:r w:rsidR="00091DB6">
        <w:rPr>
          <w:szCs w:val="30"/>
        </w:rPr>
        <w:t>заведующим</w:t>
      </w:r>
      <w:r>
        <w:rPr>
          <w:szCs w:val="30"/>
        </w:rPr>
        <w:t xml:space="preserve"> </w:t>
      </w:r>
      <w:r w:rsidR="00091DB6">
        <w:rPr>
          <w:szCs w:val="30"/>
        </w:rPr>
        <w:br/>
      </w:r>
      <w:r w:rsidRPr="000A4635">
        <w:rPr>
          <w:szCs w:val="30"/>
        </w:rPr>
        <w:t>на основании предложений исполнителей.</w:t>
      </w:r>
    </w:p>
    <w:p w14:paraId="4B490481" w14:textId="77777777" w:rsidR="00867A2A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22. </w:t>
      </w:r>
      <w:r w:rsidR="00091DB6">
        <w:rPr>
          <w:szCs w:val="30"/>
        </w:rPr>
        <w:t>Заведующий</w:t>
      </w:r>
      <w:r>
        <w:rPr>
          <w:szCs w:val="30"/>
        </w:rPr>
        <w:t xml:space="preserve"> подписывает информацию о рассмотрении обращений, направляемую в адрес высших должностных лиц Республики Беларусь</w:t>
      </w:r>
      <w:r w:rsidRPr="00057218">
        <w:rPr>
          <w:szCs w:val="30"/>
        </w:rPr>
        <w:t xml:space="preserve"> </w:t>
      </w:r>
      <w:r w:rsidRPr="000A4635">
        <w:rPr>
          <w:szCs w:val="30"/>
        </w:rPr>
        <w:t xml:space="preserve">в </w:t>
      </w:r>
      <w:r>
        <w:rPr>
          <w:szCs w:val="30"/>
        </w:rPr>
        <w:t>иные государственные органы,</w:t>
      </w:r>
      <w:r w:rsidRPr="000A4635">
        <w:rPr>
          <w:szCs w:val="30"/>
        </w:rPr>
        <w:t xml:space="preserve"> и ответы заявителям.</w:t>
      </w:r>
    </w:p>
    <w:p w14:paraId="4B3EB00A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ind w:firstLine="708"/>
        <w:jc w:val="both"/>
        <w:rPr>
          <w:szCs w:val="30"/>
        </w:rPr>
      </w:pPr>
      <w:r w:rsidRPr="00D16CC9">
        <w:rPr>
          <w:szCs w:val="30"/>
        </w:rPr>
        <w:t>2</w:t>
      </w:r>
      <w:r>
        <w:rPr>
          <w:szCs w:val="30"/>
        </w:rPr>
        <w:t>3</w:t>
      </w:r>
      <w:r w:rsidRPr="00D16CC9">
        <w:rPr>
          <w:szCs w:val="30"/>
        </w:rPr>
        <w:t xml:space="preserve">. При подготовке ответов заявителям и информации в иные государственные органы и организации с использованием системы электронного документооборота </w:t>
      </w:r>
      <w:r>
        <w:rPr>
          <w:szCs w:val="30"/>
        </w:rPr>
        <w:t>должностным лицом</w:t>
      </w:r>
      <w:r w:rsidRPr="00D16CC9">
        <w:rPr>
          <w:szCs w:val="30"/>
        </w:rPr>
        <w:t xml:space="preserve"> создаются формы внешнего представления электронных документов на бумажном носителе, которые удостоверяются в установленном порядке.</w:t>
      </w:r>
    </w:p>
    <w:p w14:paraId="3EF44E0B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  <w:r>
        <w:rPr>
          <w:szCs w:val="30"/>
        </w:rPr>
        <w:t>24. </w:t>
      </w:r>
      <w:r w:rsidRPr="000A4635">
        <w:rPr>
          <w:szCs w:val="30"/>
        </w:rPr>
        <w:t xml:space="preserve">Обращения, на которые даются промежуточные ответы, оставляются на контроле. </w:t>
      </w:r>
      <w:r w:rsidRPr="000A4635">
        <w:rPr>
          <w:color w:val="000000"/>
          <w:szCs w:val="30"/>
        </w:rPr>
        <w:t xml:space="preserve">Контроль завершается, если все поставленные </w:t>
      </w:r>
      <w:r>
        <w:rPr>
          <w:color w:val="000000"/>
          <w:szCs w:val="30"/>
        </w:rPr>
        <w:br/>
      </w:r>
      <w:r w:rsidRPr="000A4635">
        <w:rPr>
          <w:color w:val="000000"/>
          <w:szCs w:val="30"/>
        </w:rPr>
        <w:t xml:space="preserve">в обращениях вопросы </w:t>
      </w:r>
      <w:r w:rsidRPr="00F30168">
        <w:rPr>
          <w:color w:val="000000"/>
          <w:szCs w:val="30"/>
          <w:shd w:val="clear" w:color="auto" w:fill="FFFFFF"/>
        </w:rPr>
        <w:t>рассмотрены</w:t>
      </w:r>
      <w:r>
        <w:rPr>
          <w:color w:val="000000"/>
          <w:szCs w:val="30"/>
          <w:shd w:val="clear" w:color="auto" w:fill="FFFFFF"/>
        </w:rPr>
        <w:t xml:space="preserve"> и заявителям даны ответы.</w:t>
      </w:r>
    </w:p>
    <w:p w14:paraId="3D62D0BE" w14:textId="77777777" w:rsidR="00867A2A" w:rsidRPr="00B9234B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color w:val="000000"/>
          <w:szCs w:val="30"/>
        </w:rPr>
        <w:t>25. </w:t>
      </w:r>
      <w:r w:rsidRPr="000A4635">
        <w:rPr>
          <w:color w:val="000000"/>
          <w:szCs w:val="30"/>
        </w:rPr>
        <w:t>Решение о снятии с контроля обращений и списании их в дело принима</w:t>
      </w:r>
      <w:r>
        <w:rPr>
          <w:color w:val="000000"/>
          <w:szCs w:val="30"/>
        </w:rPr>
        <w:t xml:space="preserve">ется </w:t>
      </w:r>
      <w:r w:rsidR="00091DB6">
        <w:rPr>
          <w:color w:val="000000"/>
          <w:szCs w:val="30"/>
        </w:rPr>
        <w:t>заведующим</w:t>
      </w:r>
      <w:r w:rsidRPr="00B9234B">
        <w:rPr>
          <w:color w:val="000000"/>
          <w:szCs w:val="30"/>
        </w:rPr>
        <w:t>.</w:t>
      </w:r>
    </w:p>
    <w:p w14:paraId="12EECD36" w14:textId="77777777" w:rsidR="00091DB6" w:rsidRDefault="00091DB6" w:rsidP="00867A2A">
      <w:pPr>
        <w:ind w:firstLine="0"/>
        <w:rPr>
          <w:b/>
          <w:szCs w:val="30"/>
        </w:rPr>
      </w:pPr>
    </w:p>
    <w:p w14:paraId="6E434F54" w14:textId="77777777" w:rsidR="00867A2A" w:rsidRDefault="00867A2A" w:rsidP="00867A2A">
      <w:pPr>
        <w:ind w:firstLine="0"/>
        <w:jc w:val="center"/>
        <w:rPr>
          <w:b/>
          <w:szCs w:val="30"/>
        </w:rPr>
      </w:pPr>
      <w:r w:rsidRPr="004917F9">
        <w:rPr>
          <w:b/>
          <w:szCs w:val="30"/>
        </w:rPr>
        <w:t xml:space="preserve">ГЛАВА </w:t>
      </w:r>
      <w:r>
        <w:rPr>
          <w:b/>
          <w:szCs w:val="30"/>
        </w:rPr>
        <w:t>3</w:t>
      </w:r>
    </w:p>
    <w:p w14:paraId="27474AFE" w14:textId="77777777" w:rsidR="00867A2A" w:rsidRDefault="00867A2A" w:rsidP="00867A2A">
      <w:pPr>
        <w:ind w:firstLine="0"/>
        <w:jc w:val="center"/>
        <w:rPr>
          <w:b/>
          <w:szCs w:val="30"/>
        </w:rPr>
      </w:pPr>
      <w:r w:rsidRPr="004917F9">
        <w:rPr>
          <w:b/>
          <w:szCs w:val="30"/>
        </w:rPr>
        <w:t xml:space="preserve">ОСОБЕННОСТИ ВЕДЕНИЯ ДЕЛОПРОИЗВОДСТВА </w:t>
      </w:r>
      <w:r w:rsidRPr="004917F9">
        <w:rPr>
          <w:b/>
          <w:szCs w:val="30"/>
        </w:rPr>
        <w:br/>
        <w:t>ПО ЭЛЕКТРОННЫМ ОБРАЩЕНИЯМ</w:t>
      </w:r>
    </w:p>
    <w:p w14:paraId="7514C750" w14:textId="77777777" w:rsidR="00867A2A" w:rsidRDefault="00867A2A" w:rsidP="00867A2A">
      <w:pPr>
        <w:ind w:firstLine="0"/>
        <w:jc w:val="center"/>
        <w:rPr>
          <w:szCs w:val="30"/>
        </w:rPr>
      </w:pPr>
      <w:r>
        <w:rPr>
          <w:szCs w:val="30"/>
        </w:rPr>
        <w:t xml:space="preserve">      </w:t>
      </w:r>
    </w:p>
    <w:p w14:paraId="392F4E7C" w14:textId="77777777" w:rsidR="00867A2A" w:rsidRPr="001327ED" w:rsidRDefault="00867A2A" w:rsidP="00867A2A">
      <w:pPr>
        <w:ind w:firstLine="0"/>
        <w:jc w:val="both"/>
        <w:rPr>
          <w:szCs w:val="30"/>
        </w:rPr>
      </w:pPr>
      <w:r>
        <w:rPr>
          <w:szCs w:val="30"/>
        </w:rPr>
        <w:t xml:space="preserve">        26. </w:t>
      </w:r>
      <w:r w:rsidRPr="004917F9">
        <w:rPr>
          <w:szCs w:val="30"/>
        </w:rPr>
        <w:t xml:space="preserve">Электронные обращения в адрес </w:t>
      </w:r>
      <w:r w:rsidR="00091DB6">
        <w:rPr>
          <w:szCs w:val="30"/>
        </w:rPr>
        <w:t>РУМК</w:t>
      </w:r>
      <w:r w:rsidRPr="004917F9">
        <w:rPr>
          <w:szCs w:val="30"/>
        </w:rPr>
        <w:t xml:space="preserve"> подаются гражданами </w:t>
      </w:r>
      <w:r w:rsidR="00091DB6">
        <w:rPr>
          <w:szCs w:val="30"/>
        </w:rPr>
        <w:br/>
      </w:r>
      <w:r w:rsidRPr="004917F9">
        <w:rPr>
          <w:szCs w:val="30"/>
        </w:rPr>
        <w:t xml:space="preserve">и юридическими лицами </w:t>
      </w:r>
      <w:r>
        <w:rPr>
          <w:szCs w:val="30"/>
        </w:rPr>
        <w:t xml:space="preserve">посредством </w:t>
      </w:r>
      <w:r w:rsidRPr="004917F9">
        <w:rPr>
          <w:bCs/>
          <w:iCs/>
          <w:szCs w:val="30"/>
        </w:rPr>
        <w:t>систем</w:t>
      </w:r>
      <w:r>
        <w:rPr>
          <w:bCs/>
          <w:iCs/>
          <w:szCs w:val="30"/>
        </w:rPr>
        <w:t>ы</w:t>
      </w:r>
      <w:r w:rsidRPr="004917F9">
        <w:rPr>
          <w:bCs/>
          <w:iCs/>
          <w:szCs w:val="30"/>
        </w:rPr>
        <w:t xml:space="preserve"> учета и обработки обращений.</w:t>
      </w:r>
    </w:p>
    <w:p w14:paraId="66E2BFCA" w14:textId="77777777" w:rsidR="00867A2A" w:rsidRDefault="00867A2A" w:rsidP="00867A2A">
      <w:pPr>
        <w:ind w:firstLine="0"/>
        <w:jc w:val="both"/>
        <w:rPr>
          <w:b/>
          <w:szCs w:val="30"/>
        </w:rPr>
      </w:pPr>
      <w:r>
        <w:rPr>
          <w:szCs w:val="30"/>
        </w:rPr>
        <w:lastRenderedPageBreak/>
        <w:t xml:space="preserve">        27. </w:t>
      </w:r>
      <w:r w:rsidRPr="004917F9">
        <w:rPr>
          <w:szCs w:val="30"/>
        </w:rPr>
        <w:t xml:space="preserve">Первичная регистрация электронных обращений и отражение сведений о завершении процесса их рассмотрения осуществляется </w:t>
      </w:r>
      <w:r w:rsidRPr="004917F9">
        <w:rPr>
          <w:szCs w:val="30"/>
        </w:rPr>
        <w:br/>
        <w:t>в системе учета и обработки обращений.</w:t>
      </w:r>
    </w:p>
    <w:p w14:paraId="23E492EF" w14:textId="77777777" w:rsidR="00867A2A" w:rsidRDefault="00867A2A" w:rsidP="00867A2A">
      <w:pPr>
        <w:ind w:firstLine="0"/>
        <w:jc w:val="both"/>
        <w:rPr>
          <w:b/>
          <w:szCs w:val="30"/>
        </w:rPr>
      </w:pPr>
      <w:r>
        <w:rPr>
          <w:szCs w:val="30"/>
        </w:rPr>
        <w:t xml:space="preserve">       28. Должностным лицом </w:t>
      </w:r>
      <w:r w:rsidRPr="004917F9">
        <w:rPr>
          <w:szCs w:val="30"/>
        </w:rPr>
        <w:t>создаются бумажные копии электронных обращений и материалов по их рассмотрению.</w:t>
      </w:r>
    </w:p>
    <w:p w14:paraId="12E5998B" w14:textId="77777777" w:rsidR="007C20C4" w:rsidRDefault="00867A2A" w:rsidP="007C20C4">
      <w:pPr>
        <w:ind w:firstLine="0"/>
        <w:jc w:val="both"/>
        <w:rPr>
          <w:szCs w:val="30"/>
        </w:rPr>
      </w:pPr>
      <w:r>
        <w:rPr>
          <w:szCs w:val="30"/>
        </w:rPr>
        <w:t xml:space="preserve">       29.Ответы </w:t>
      </w:r>
      <w:r w:rsidRPr="004917F9">
        <w:rPr>
          <w:szCs w:val="30"/>
        </w:rPr>
        <w:t xml:space="preserve">(уведомления) </w:t>
      </w:r>
      <w:r>
        <w:rPr>
          <w:szCs w:val="30"/>
        </w:rPr>
        <w:t xml:space="preserve"> направляются должностным лицом</w:t>
      </w:r>
      <w:r>
        <w:rPr>
          <w:szCs w:val="30"/>
        </w:rPr>
        <w:br/>
      </w:r>
      <w:r w:rsidRPr="004917F9">
        <w:rPr>
          <w:szCs w:val="30"/>
        </w:rPr>
        <w:t>на электронные обращения посредством системы учета и обработки обращений или по указанным в обращениях адресам места жительства (места</w:t>
      </w:r>
      <w:r>
        <w:rPr>
          <w:szCs w:val="30"/>
        </w:rPr>
        <w:t xml:space="preserve"> </w:t>
      </w:r>
      <w:r w:rsidRPr="004917F9">
        <w:rPr>
          <w:szCs w:val="30"/>
        </w:rPr>
        <w:t xml:space="preserve">пребывания) заявителей в порядке, установленном </w:t>
      </w:r>
      <w:r>
        <w:rPr>
          <w:szCs w:val="30"/>
        </w:rPr>
        <w:t xml:space="preserve">                 </w:t>
      </w:r>
      <w:r w:rsidR="007C20C4">
        <w:rPr>
          <w:szCs w:val="30"/>
        </w:rPr>
        <w:t>статьей</w:t>
      </w:r>
      <w:r>
        <w:rPr>
          <w:szCs w:val="30"/>
        </w:rPr>
        <w:t xml:space="preserve"> </w:t>
      </w:r>
      <w:r w:rsidRPr="004917F9">
        <w:rPr>
          <w:szCs w:val="30"/>
        </w:rPr>
        <w:t xml:space="preserve">25 </w:t>
      </w:r>
      <w:r>
        <w:rPr>
          <w:szCs w:val="30"/>
        </w:rPr>
        <w:t>З</w:t>
      </w:r>
      <w:r w:rsidRPr="004917F9">
        <w:rPr>
          <w:szCs w:val="30"/>
        </w:rPr>
        <w:t>акона.</w:t>
      </w:r>
      <w:r w:rsidR="007C20C4">
        <w:rPr>
          <w:szCs w:val="30"/>
        </w:rPr>
        <w:t xml:space="preserve"> </w:t>
      </w:r>
    </w:p>
    <w:p w14:paraId="0D401E40" w14:textId="77777777" w:rsidR="007C20C4" w:rsidRDefault="007C20C4" w:rsidP="007C20C4">
      <w:pPr>
        <w:ind w:firstLine="0"/>
        <w:jc w:val="both"/>
      </w:pPr>
    </w:p>
    <w:p w14:paraId="6FD52BEE" w14:textId="77777777" w:rsidR="007C20C4" w:rsidRPr="007C20C4" w:rsidRDefault="00867A2A" w:rsidP="007C20C4">
      <w:pPr>
        <w:ind w:firstLine="0"/>
        <w:jc w:val="center"/>
        <w:rPr>
          <w:b/>
        </w:rPr>
      </w:pPr>
      <w:r w:rsidRPr="007C20C4">
        <w:rPr>
          <w:b/>
        </w:rPr>
        <w:t>ГЛАВА 4</w:t>
      </w:r>
    </w:p>
    <w:p w14:paraId="60032984" w14:textId="77777777" w:rsidR="007C20C4" w:rsidRDefault="00867A2A" w:rsidP="007C20C4">
      <w:pPr>
        <w:ind w:firstLine="0"/>
        <w:jc w:val="center"/>
        <w:rPr>
          <w:b/>
        </w:rPr>
      </w:pPr>
      <w:r w:rsidRPr="007C20C4">
        <w:rPr>
          <w:b/>
        </w:rPr>
        <w:t>ЛИЧНЫЙ ПРИЕМ</w:t>
      </w:r>
    </w:p>
    <w:p w14:paraId="745CA80F" w14:textId="77777777" w:rsidR="007C20C4" w:rsidRDefault="007C20C4" w:rsidP="007C20C4">
      <w:pPr>
        <w:ind w:firstLine="0"/>
        <w:jc w:val="center"/>
        <w:rPr>
          <w:b/>
        </w:rPr>
      </w:pPr>
    </w:p>
    <w:p w14:paraId="21A83200" w14:textId="77777777" w:rsidR="00B81C7D" w:rsidRDefault="00867A2A" w:rsidP="00B81C7D">
      <w:pPr>
        <w:jc w:val="both"/>
        <w:rPr>
          <w:szCs w:val="30"/>
        </w:rPr>
      </w:pPr>
      <w:r>
        <w:rPr>
          <w:szCs w:val="30"/>
        </w:rPr>
        <w:t>30. </w:t>
      </w:r>
      <w:r w:rsidRPr="000A4635">
        <w:rPr>
          <w:szCs w:val="30"/>
        </w:rPr>
        <w:t xml:space="preserve">Личный прием граждан, в том числе индивидуальных предпринимателей, их представителей, представителей юридических лиц (далее </w:t>
      </w:r>
      <w:r>
        <w:rPr>
          <w:szCs w:val="30"/>
        </w:rPr>
        <w:t>–</w:t>
      </w:r>
      <w:r w:rsidRPr="000A4635">
        <w:rPr>
          <w:szCs w:val="30"/>
        </w:rPr>
        <w:t xml:space="preserve"> личный </w:t>
      </w:r>
      <w:r>
        <w:rPr>
          <w:szCs w:val="30"/>
        </w:rPr>
        <w:t xml:space="preserve">прием) проводится </w:t>
      </w:r>
      <w:r w:rsidR="00B81C7D">
        <w:rPr>
          <w:szCs w:val="30"/>
        </w:rPr>
        <w:t xml:space="preserve">заведующим </w:t>
      </w:r>
      <w:r>
        <w:rPr>
          <w:szCs w:val="30"/>
        </w:rPr>
        <w:t xml:space="preserve">в соответствии </w:t>
      </w:r>
      <w:r w:rsidR="00B81C7D">
        <w:rPr>
          <w:szCs w:val="30"/>
        </w:rPr>
        <w:br/>
      </w:r>
      <w:r>
        <w:rPr>
          <w:szCs w:val="30"/>
        </w:rPr>
        <w:t>с утвержденным графиком.</w:t>
      </w:r>
    </w:p>
    <w:p w14:paraId="4C92E8DD" w14:textId="77777777" w:rsidR="00B81C7D" w:rsidRDefault="00867A2A" w:rsidP="00B81C7D">
      <w:pPr>
        <w:jc w:val="both"/>
        <w:rPr>
          <w:szCs w:val="30"/>
        </w:rPr>
      </w:pPr>
      <w:r>
        <w:rPr>
          <w:szCs w:val="30"/>
        </w:rPr>
        <w:t>31. Предварительная з</w:t>
      </w:r>
      <w:r w:rsidRPr="009D444A">
        <w:rPr>
          <w:szCs w:val="30"/>
        </w:rPr>
        <w:t xml:space="preserve">апись на </w:t>
      </w:r>
      <w:r>
        <w:rPr>
          <w:szCs w:val="30"/>
        </w:rPr>
        <w:t xml:space="preserve">личный </w:t>
      </w:r>
      <w:r w:rsidRPr="009D444A">
        <w:rPr>
          <w:szCs w:val="30"/>
        </w:rPr>
        <w:t>прием</w:t>
      </w:r>
      <w:r>
        <w:rPr>
          <w:szCs w:val="30"/>
        </w:rPr>
        <w:t xml:space="preserve">, </w:t>
      </w:r>
      <w:r w:rsidRPr="000A4635">
        <w:rPr>
          <w:szCs w:val="30"/>
        </w:rPr>
        <w:t>консультировани</w:t>
      </w:r>
      <w:r>
        <w:rPr>
          <w:szCs w:val="30"/>
        </w:rPr>
        <w:t xml:space="preserve">е </w:t>
      </w:r>
      <w:r>
        <w:rPr>
          <w:szCs w:val="30"/>
        </w:rPr>
        <w:br/>
        <w:t>и</w:t>
      </w:r>
      <w:r w:rsidRPr="000A4635">
        <w:rPr>
          <w:szCs w:val="30"/>
        </w:rPr>
        <w:t xml:space="preserve"> разъяснени</w:t>
      </w:r>
      <w:r>
        <w:rPr>
          <w:szCs w:val="30"/>
        </w:rPr>
        <w:t>е</w:t>
      </w:r>
      <w:r w:rsidRPr="000A4635">
        <w:rPr>
          <w:szCs w:val="30"/>
        </w:rPr>
        <w:t xml:space="preserve"> порядка личного приема</w:t>
      </w:r>
      <w:r w:rsidRPr="009D444A">
        <w:rPr>
          <w:szCs w:val="30"/>
        </w:rPr>
        <w:t xml:space="preserve"> осуществля</w:t>
      </w:r>
      <w:r>
        <w:rPr>
          <w:szCs w:val="30"/>
        </w:rPr>
        <w:t>ю</w:t>
      </w:r>
      <w:r w:rsidRPr="009D444A">
        <w:rPr>
          <w:szCs w:val="30"/>
        </w:rPr>
        <w:t>тся</w:t>
      </w:r>
      <w:r>
        <w:rPr>
          <w:szCs w:val="30"/>
        </w:rPr>
        <w:t xml:space="preserve"> </w:t>
      </w:r>
      <w:r w:rsidR="00B81C7D">
        <w:rPr>
          <w:szCs w:val="30"/>
        </w:rPr>
        <w:t>методистами РУМК</w:t>
      </w:r>
      <w:r>
        <w:rPr>
          <w:szCs w:val="30"/>
        </w:rPr>
        <w:t xml:space="preserve">. </w:t>
      </w:r>
    </w:p>
    <w:p w14:paraId="3AFC4F56" w14:textId="77777777" w:rsidR="00B81C7D" w:rsidRDefault="00867A2A" w:rsidP="00B81C7D">
      <w:pPr>
        <w:jc w:val="both"/>
        <w:rPr>
          <w:szCs w:val="30"/>
        </w:rPr>
      </w:pPr>
      <w:r>
        <w:rPr>
          <w:szCs w:val="30"/>
        </w:rPr>
        <w:t>32</w:t>
      </w:r>
      <w:r w:rsidRPr="001E0A19">
        <w:rPr>
          <w:szCs w:val="30"/>
        </w:rPr>
        <w:t xml:space="preserve">. При предварительной </w:t>
      </w:r>
      <w:r>
        <w:rPr>
          <w:szCs w:val="30"/>
        </w:rPr>
        <w:t xml:space="preserve">записи на личный прием к </w:t>
      </w:r>
      <w:r w:rsidR="00B81C7D">
        <w:rPr>
          <w:szCs w:val="30"/>
        </w:rPr>
        <w:t>заведующему</w:t>
      </w:r>
      <w:r w:rsidRPr="001E0A19">
        <w:rPr>
          <w:szCs w:val="30"/>
        </w:rPr>
        <w:t xml:space="preserve"> выясняется суть вопроса, а также иные сведения,</w:t>
      </w:r>
      <w:r>
        <w:rPr>
          <w:szCs w:val="30"/>
        </w:rPr>
        <w:t xml:space="preserve"> </w:t>
      </w:r>
      <w:r w:rsidRPr="001E0A19">
        <w:rPr>
          <w:szCs w:val="30"/>
        </w:rPr>
        <w:t xml:space="preserve">необходимые </w:t>
      </w:r>
      <w:r w:rsidR="00B81C7D">
        <w:rPr>
          <w:szCs w:val="30"/>
        </w:rPr>
        <w:br/>
      </w:r>
      <w:r w:rsidRPr="001E0A19">
        <w:rPr>
          <w:szCs w:val="30"/>
        </w:rPr>
        <w:t>для рассмотрения вопроса о возможности записи на личный прием.</w:t>
      </w:r>
    </w:p>
    <w:p w14:paraId="7C7C630A" w14:textId="77777777" w:rsidR="004F612B" w:rsidRDefault="00867A2A" w:rsidP="004F612B">
      <w:pPr>
        <w:jc w:val="both"/>
        <w:rPr>
          <w:szCs w:val="30"/>
        </w:rPr>
      </w:pPr>
      <w:r>
        <w:rPr>
          <w:szCs w:val="30"/>
        </w:rPr>
        <w:t>33</w:t>
      </w:r>
      <w:r w:rsidRPr="00B765E6">
        <w:rPr>
          <w:szCs w:val="30"/>
        </w:rPr>
        <w:t>. Запись</w:t>
      </w:r>
      <w:r w:rsidR="0067480C">
        <w:rPr>
          <w:szCs w:val="30"/>
        </w:rPr>
        <w:t xml:space="preserve"> на личный прием </w:t>
      </w:r>
      <w:r w:rsidRPr="00B765E6">
        <w:rPr>
          <w:szCs w:val="30"/>
        </w:rPr>
        <w:t>осуществл</w:t>
      </w:r>
      <w:r>
        <w:rPr>
          <w:szCs w:val="30"/>
        </w:rPr>
        <w:t xml:space="preserve">яется секретарем </w:t>
      </w:r>
      <w:r w:rsidR="00B81C7D">
        <w:rPr>
          <w:szCs w:val="30"/>
        </w:rPr>
        <w:t xml:space="preserve">РУМК </w:t>
      </w:r>
      <w:r w:rsidR="00B81C7D">
        <w:rPr>
          <w:szCs w:val="30"/>
        </w:rPr>
        <w:br/>
      </w:r>
      <w:r>
        <w:rPr>
          <w:szCs w:val="30"/>
        </w:rPr>
        <w:t>или иным ответственным лицом, назначенным в установленном порядке</w:t>
      </w:r>
      <w:r w:rsidRPr="00B765E6">
        <w:rPr>
          <w:szCs w:val="30"/>
        </w:rPr>
        <w:t>.</w:t>
      </w:r>
    </w:p>
    <w:p w14:paraId="4AF07DCE" w14:textId="77777777" w:rsidR="00560C14" w:rsidRDefault="00867A2A" w:rsidP="00560C14">
      <w:pPr>
        <w:jc w:val="both"/>
        <w:rPr>
          <w:szCs w:val="30"/>
        </w:rPr>
      </w:pPr>
      <w:r>
        <w:rPr>
          <w:szCs w:val="30"/>
        </w:rPr>
        <w:t>34</w:t>
      </w:r>
      <w:r w:rsidRPr="00E9275E">
        <w:rPr>
          <w:szCs w:val="30"/>
        </w:rPr>
        <w:t xml:space="preserve">. Учет </w:t>
      </w:r>
      <w:r>
        <w:rPr>
          <w:szCs w:val="30"/>
        </w:rPr>
        <w:t xml:space="preserve">обращений, поступивших </w:t>
      </w:r>
      <w:r w:rsidRPr="00E9275E">
        <w:rPr>
          <w:szCs w:val="30"/>
        </w:rPr>
        <w:t>в ходе личных приемов</w:t>
      </w:r>
      <w:r>
        <w:rPr>
          <w:szCs w:val="30"/>
        </w:rPr>
        <w:t xml:space="preserve">, </w:t>
      </w:r>
      <w:r w:rsidRPr="00602272">
        <w:rPr>
          <w:szCs w:val="30"/>
        </w:rPr>
        <w:t xml:space="preserve"> </w:t>
      </w:r>
      <w:r w:rsidRPr="00E9275E">
        <w:rPr>
          <w:szCs w:val="30"/>
        </w:rPr>
        <w:t xml:space="preserve">ведется </w:t>
      </w:r>
      <w:r>
        <w:rPr>
          <w:szCs w:val="30"/>
        </w:rPr>
        <w:t>уполномоченным должностным лицом</w:t>
      </w:r>
      <w:r w:rsidRPr="00E9275E">
        <w:rPr>
          <w:szCs w:val="30"/>
        </w:rPr>
        <w:t>.</w:t>
      </w:r>
    </w:p>
    <w:p w14:paraId="07171564" w14:textId="77777777" w:rsidR="00560C14" w:rsidRDefault="00867A2A" w:rsidP="00560C14">
      <w:pPr>
        <w:jc w:val="both"/>
        <w:rPr>
          <w:szCs w:val="30"/>
        </w:rPr>
      </w:pPr>
      <w:r>
        <w:rPr>
          <w:szCs w:val="30"/>
        </w:rPr>
        <w:t>35. </w:t>
      </w:r>
      <w:r w:rsidRPr="00E9275E">
        <w:rPr>
          <w:szCs w:val="30"/>
        </w:rPr>
        <w:t>Письменным обращениям, полученным на личном приеме, присваивается регистрационный номер устного обращения.</w:t>
      </w:r>
    </w:p>
    <w:p w14:paraId="1B9C50BB" w14:textId="77777777" w:rsidR="00867A2A" w:rsidRDefault="00867A2A" w:rsidP="00560C14">
      <w:pPr>
        <w:jc w:val="both"/>
        <w:rPr>
          <w:szCs w:val="30"/>
        </w:rPr>
      </w:pPr>
      <w:r>
        <w:rPr>
          <w:szCs w:val="30"/>
        </w:rPr>
        <w:t>36. </w:t>
      </w:r>
      <w:r w:rsidRPr="000A4635">
        <w:rPr>
          <w:szCs w:val="30"/>
        </w:rPr>
        <w:t xml:space="preserve">Контроль за исполнением поручений, данных в ходе </w:t>
      </w:r>
      <w:r>
        <w:rPr>
          <w:szCs w:val="30"/>
        </w:rPr>
        <w:t xml:space="preserve">личных </w:t>
      </w:r>
      <w:r w:rsidRPr="000A4635">
        <w:rPr>
          <w:szCs w:val="30"/>
        </w:rPr>
        <w:t>приемов</w:t>
      </w:r>
      <w:r>
        <w:rPr>
          <w:szCs w:val="30"/>
        </w:rPr>
        <w:t xml:space="preserve"> осуществляет уполномоченное должностное лицо </w:t>
      </w:r>
      <w:r w:rsidR="00560C14">
        <w:rPr>
          <w:szCs w:val="30"/>
        </w:rPr>
        <w:t>РУМК</w:t>
      </w:r>
      <w:r w:rsidRPr="000A4635">
        <w:rPr>
          <w:szCs w:val="30"/>
        </w:rPr>
        <w:t>.</w:t>
      </w:r>
    </w:p>
    <w:p w14:paraId="56D1E0A3" w14:textId="77777777" w:rsidR="00560C14" w:rsidRDefault="00560C14" w:rsidP="00867A2A">
      <w:pPr>
        <w:keepNext/>
        <w:widowControl w:val="0"/>
        <w:ind w:firstLine="0"/>
        <w:jc w:val="center"/>
        <w:rPr>
          <w:b/>
        </w:rPr>
      </w:pPr>
    </w:p>
    <w:p w14:paraId="4CA3AABA" w14:textId="77777777" w:rsidR="00867A2A" w:rsidRPr="00FA2149" w:rsidRDefault="00867A2A" w:rsidP="00867A2A">
      <w:pPr>
        <w:keepNext/>
        <w:widowControl w:val="0"/>
        <w:ind w:firstLine="0"/>
        <w:jc w:val="center"/>
        <w:rPr>
          <w:b/>
          <w:color w:val="000000"/>
        </w:rPr>
      </w:pPr>
      <w:r w:rsidRPr="00FA2149">
        <w:rPr>
          <w:b/>
        </w:rPr>
        <w:t>ГЛАВА 5</w:t>
      </w:r>
    </w:p>
    <w:p w14:paraId="3DD96F6C" w14:textId="77777777" w:rsidR="00867A2A" w:rsidRDefault="00867A2A" w:rsidP="00867A2A">
      <w:pPr>
        <w:pStyle w:val="a5"/>
      </w:pPr>
      <w:r w:rsidRPr="009B4163">
        <w:t xml:space="preserve">ПОРЯДОК </w:t>
      </w:r>
      <w:r>
        <w:t>ПРОВЕДЕНИЯ «</w:t>
      </w:r>
      <w:r w:rsidRPr="009B4163">
        <w:t>ПРЯМ</w:t>
      </w:r>
      <w:r>
        <w:t>ОЙ</w:t>
      </w:r>
      <w:r w:rsidRPr="009B4163">
        <w:t xml:space="preserve"> ТЕЛЕФОНН</w:t>
      </w:r>
      <w:r>
        <w:t>ОЙ</w:t>
      </w:r>
      <w:r w:rsidRPr="009B4163">
        <w:t xml:space="preserve"> ЛИНИ</w:t>
      </w:r>
      <w:r>
        <w:t xml:space="preserve">И» </w:t>
      </w:r>
      <w:r w:rsidR="0067480C">
        <w:t>РУМК</w:t>
      </w:r>
      <w:r>
        <w:t xml:space="preserve"> И </w:t>
      </w:r>
      <w:r w:rsidRPr="009B4163">
        <w:t xml:space="preserve">ВЕДЕНИЯ ДЕЛОПРОИЗВОДСТВА </w:t>
      </w:r>
      <w:r>
        <w:br/>
      </w:r>
      <w:r w:rsidRPr="009B4163">
        <w:t xml:space="preserve">ПО </w:t>
      </w:r>
      <w:r w:rsidRPr="009B4163">
        <w:rPr>
          <w:color w:val="000000"/>
        </w:rPr>
        <w:t>ПОСТУПИВШИМ</w:t>
      </w:r>
      <w:r>
        <w:rPr>
          <w:color w:val="000000"/>
        </w:rPr>
        <w:t xml:space="preserve"> </w:t>
      </w:r>
      <w:r>
        <w:t xml:space="preserve">НА НЕЕ </w:t>
      </w:r>
      <w:r w:rsidRPr="009B4163">
        <w:t xml:space="preserve">ОБРАЩЕНИЯМ </w:t>
      </w:r>
    </w:p>
    <w:p w14:paraId="59945182" w14:textId="77777777" w:rsidR="00867A2A" w:rsidRDefault="00867A2A" w:rsidP="00867A2A">
      <w:pPr>
        <w:keepNext/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30"/>
        </w:rPr>
      </w:pPr>
    </w:p>
    <w:p w14:paraId="2A07C8D0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37. «Прямая телефонная линия» </w:t>
      </w:r>
      <w:r w:rsidRPr="000A4635">
        <w:rPr>
          <w:szCs w:val="30"/>
        </w:rPr>
        <w:t>провод</w:t>
      </w:r>
      <w:r>
        <w:rPr>
          <w:szCs w:val="30"/>
        </w:rPr>
        <w:t xml:space="preserve">ится </w:t>
      </w:r>
      <w:r w:rsidR="004E7A31">
        <w:rPr>
          <w:szCs w:val="30"/>
        </w:rPr>
        <w:t>заведующим</w:t>
      </w:r>
      <w:r>
        <w:rPr>
          <w:szCs w:val="30"/>
        </w:rPr>
        <w:t xml:space="preserve"> </w:t>
      </w:r>
      <w:r w:rsidR="004E7A31">
        <w:rPr>
          <w:szCs w:val="30"/>
        </w:rPr>
        <w:br/>
      </w:r>
      <w:r w:rsidRPr="000A4635">
        <w:rPr>
          <w:szCs w:val="30"/>
        </w:rPr>
        <w:t xml:space="preserve">по вопросам, относящимся к компетенции </w:t>
      </w:r>
      <w:r w:rsidR="004E7A31">
        <w:rPr>
          <w:szCs w:val="30"/>
        </w:rPr>
        <w:t>РУМК</w:t>
      </w:r>
      <w:r>
        <w:rPr>
          <w:szCs w:val="30"/>
        </w:rPr>
        <w:t>.</w:t>
      </w:r>
    </w:p>
    <w:p w14:paraId="07AF8C36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38. График проведения «прямой телефонной линии» </w:t>
      </w:r>
      <w:r w:rsidRPr="000A4635">
        <w:rPr>
          <w:szCs w:val="30"/>
        </w:rPr>
        <w:t>утвержд</w:t>
      </w:r>
      <w:r>
        <w:rPr>
          <w:szCs w:val="30"/>
        </w:rPr>
        <w:t xml:space="preserve">ается приказом </w:t>
      </w:r>
      <w:r w:rsidR="004E7A31">
        <w:rPr>
          <w:szCs w:val="30"/>
        </w:rPr>
        <w:t>заведующего</w:t>
      </w:r>
      <w:r w:rsidRPr="000A4635">
        <w:rPr>
          <w:szCs w:val="30"/>
        </w:rPr>
        <w:t>.</w:t>
      </w:r>
    </w:p>
    <w:p w14:paraId="74A2B361" w14:textId="77777777" w:rsidR="00867A2A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39.</w:t>
      </w:r>
      <w:r w:rsidRPr="00C9561C">
        <w:rPr>
          <w:sz w:val="30"/>
          <w:szCs w:val="30"/>
        </w:rPr>
        <w:t> </w:t>
      </w:r>
      <w:r>
        <w:rPr>
          <w:sz w:val="30"/>
          <w:szCs w:val="30"/>
        </w:rPr>
        <w:t xml:space="preserve">Обращения, поступившие на «прямую телефонную линию» </w:t>
      </w:r>
      <w:r w:rsidR="004E7A31">
        <w:rPr>
          <w:sz w:val="30"/>
          <w:szCs w:val="30"/>
        </w:rPr>
        <w:t>РУМК</w:t>
      </w:r>
      <w:r>
        <w:rPr>
          <w:sz w:val="30"/>
          <w:szCs w:val="30"/>
        </w:rPr>
        <w:t>, регистрируются у</w:t>
      </w:r>
      <w:r w:rsidR="004E7A31">
        <w:rPr>
          <w:sz w:val="30"/>
          <w:szCs w:val="30"/>
        </w:rPr>
        <w:t>полномоченным должностным лицом</w:t>
      </w:r>
      <w:r>
        <w:rPr>
          <w:sz w:val="30"/>
          <w:szCs w:val="30"/>
        </w:rPr>
        <w:t xml:space="preserve"> в системе </w:t>
      </w:r>
      <w:r>
        <w:rPr>
          <w:sz w:val="30"/>
          <w:szCs w:val="30"/>
        </w:rPr>
        <w:lastRenderedPageBreak/>
        <w:t>электронного документооборота.</w:t>
      </w:r>
    </w:p>
    <w:p w14:paraId="20C8802F" w14:textId="77777777" w:rsidR="00867A2A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40. </w:t>
      </w:r>
      <w:r w:rsidRPr="00C9561C">
        <w:rPr>
          <w:sz w:val="30"/>
          <w:szCs w:val="30"/>
        </w:rPr>
        <w:t>Обращениям</w:t>
      </w:r>
      <w:r>
        <w:rPr>
          <w:sz w:val="30"/>
          <w:szCs w:val="30"/>
        </w:rPr>
        <w:t xml:space="preserve">, </w:t>
      </w:r>
      <w:r w:rsidRPr="006517E9">
        <w:rPr>
          <w:sz w:val="30"/>
          <w:szCs w:val="30"/>
        </w:rPr>
        <w:t>поступивши</w:t>
      </w:r>
      <w:r>
        <w:rPr>
          <w:sz w:val="30"/>
          <w:szCs w:val="30"/>
        </w:rPr>
        <w:t>м</w:t>
      </w:r>
      <w:r w:rsidRPr="006517E9">
        <w:rPr>
          <w:sz w:val="30"/>
          <w:szCs w:val="30"/>
        </w:rPr>
        <w:t xml:space="preserve"> в ходе проведения «прям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телефонн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лини</w:t>
      </w:r>
      <w:r>
        <w:rPr>
          <w:sz w:val="30"/>
          <w:szCs w:val="30"/>
        </w:rPr>
        <w:t>и</w:t>
      </w:r>
      <w:r w:rsidRPr="006517E9">
        <w:rPr>
          <w:sz w:val="30"/>
          <w:szCs w:val="30"/>
        </w:rPr>
        <w:t xml:space="preserve">», ответам на </w:t>
      </w:r>
      <w:r>
        <w:rPr>
          <w:sz w:val="30"/>
          <w:szCs w:val="30"/>
        </w:rPr>
        <w:t>н</w:t>
      </w:r>
      <w:r w:rsidRPr="006517E9">
        <w:rPr>
          <w:sz w:val="30"/>
          <w:szCs w:val="30"/>
        </w:rPr>
        <w:t>их п</w:t>
      </w:r>
      <w:r w:rsidRPr="00C9561C">
        <w:rPr>
          <w:sz w:val="30"/>
          <w:szCs w:val="30"/>
        </w:rPr>
        <w:t xml:space="preserve">рисваивается регистрационный индекс в соответствии с утвержденной номенклатурой. Регистрационный индекс состоит </w:t>
      </w:r>
      <w:r w:rsidRPr="005D754D">
        <w:rPr>
          <w:sz w:val="30"/>
          <w:szCs w:val="30"/>
        </w:rPr>
        <w:t>из номенклатурного индекса дела</w:t>
      </w:r>
      <w:r>
        <w:rPr>
          <w:sz w:val="30"/>
          <w:szCs w:val="30"/>
        </w:rPr>
        <w:t xml:space="preserve"> и </w:t>
      </w:r>
      <w:r w:rsidRPr="00C9561C">
        <w:rPr>
          <w:sz w:val="30"/>
          <w:szCs w:val="30"/>
        </w:rPr>
        <w:t xml:space="preserve">порядкового номера </w:t>
      </w:r>
      <w:r w:rsidRPr="0010444F">
        <w:rPr>
          <w:sz w:val="30"/>
          <w:szCs w:val="30"/>
        </w:rPr>
        <w:t xml:space="preserve">(например, </w:t>
      </w:r>
      <w:r>
        <w:rPr>
          <w:sz w:val="30"/>
          <w:szCs w:val="30"/>
        </w:rPr>
        <w:t>03-21/101</w:t>
      </w:r>
      <w:r w:rsidRPr="0010444F">
        <w:rPr>
          <w:sz w:val="30"/>
          <w:szCs w:val="30"/>
        </w:rPr>
        <w:t xml:space="preserve">, где </w:t>
      </w:r>
      <w:r>
        <w:rPr>
          <w:sz w:val="30"/>
          <w:szCs w:val="30"/>
        </w:rPr>
        <w:t>03-21</w:t>
      </w:r>
      <w:r w:rsidRPr="0010444F">
        <w:rPr>
          <w:sz w:val="30"/>
          <w:szCs w:val="30"/>
        </w:rPr>
        <w:t xml:space="preserve"> – индекс дела в номенклатуре, </w:t>
      </w:r>
      <w:r>
        <w:rPr>
          <w:sz w:val="30"/>
          <w:szCs w:val="30"/>
        </w:rPr>
        <w:t>101</w:t>
      </w:r>
      <w:r w:rsidRPr="0010444F">
        <w:rPr>
          <w:sz w:val="30"/>
          <w:szCs w:val="30"/>
        </w:rPr>
        <w:t xml:space="preserve"> – порядковый номер поступившего обращения).</w:t>
      </w:r>
    </w:p>
    <w:p w14:paraId="46EA4CF0" w14:textId="77777777" w:rsidR="00867A2A" w:rsidRPr="0010444F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41. </w:t>
      </w:r>
      <w:r w:rsidRPr="00AE1F77">
        <w:rPr>
          <w:sz w:val="30"/>
          <w:szCs w:val="30"/>
        </w:rPr>
        <w:t xml:space="preserve">Ответы на обращения, поступившие </w:t>
      </w:r>
      <w:r>
        <w:rPr>
          <w:sz w:val="30"/>
          <w:szCs w:val="30"/>
        </w:rPr>
        <w:t xml:space="preserve">на «прямую телефонную линию» </w:t>
      </w:r>
      <w:r w:rsidR="004E7A31">
        <w:rPr>
          <w:sz w:val="30"/>
          <w:szCs w:val="30"/>
        </w:rPr>
        <w:t>РУМК</w:t>
      </w:r>
      <w:r w:rsidRPr="00AE1F77">
        <w:rPr>
          <w:sz w:val="30"/>
          <w:szCs w:val="30"/>
        </w:rPr>
        <w:t xml:space="preserve">, подписывают </w:t>
      </w:r>
      <w:r w:rsidR="004E7A31">
        <w:rPr>
          <w:sz w:val="30"/>
          <w:szCs w:val="30"/>
        </w:rPr>
        <w:t>заведующий</w:t>
      </w:r>
      <w:r>
        <w:rPr>
          <w:sz w:val="30"/>
          <w:szCs w:val="30"/>
        </w:rPr>
        <w:t xml:space="preserve">, в случае отсутствия </w:t>
      </w:r>
      <w:r w:rsidR="004E7A31">
        <w:rPr>
          <w:sz w:val="30"/>
          <w:szCs w:val="30"/>
        </w:rPr>
        <w:t>заведующего</w:t>
      </w:r>
      <w:r>
        <w:rPr>
          <w:sz w:val="30"/>
          <w:szCs w:val="30"/>
        </w:rPr>
        <w:t xml:space="preserve"> </w:t>
      </w:r>
      <w:r w:rsidR="004E7A31">
        <w:rPr>
          <w:sz w:val="30"/>
          <w:szCs w:val="30"/>
        </w:rPr>
        <w:t>иное уполномоченное лицо</w:t>
      </w:r>
      <w:r>
        <w:rPr>
          <w:sz w:val="30"/>
          <w:szCs w:val="30"/>
        </w:rPr>
        <w:t>.</w:t>
      </w:r>
    </w:p>
    <w:p w14:paraId="25966011" w14:textId="77777777" w:rsidR="00867A2A" w:rsidRPr="000A4635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42. </w:t>
      </w:r>
      <w:r w:rsidRPr="000A4635">
        <w:rPr>
          <w:color w:val="000000"/>
          <w:sz w:val="30"/>
          <w:szCs w:val="30"/>
        </w:rPr>
        <w:t xml:space="preserve">Решение о снятии с контроля </w:t>
      </w:r>
      <w:r>
        <w:rPr>
          <w:color w:val="000000"/>
          <w:sz w:val="30"/>
          <w:szCs w:val="30"/>
        </w:rPr>
        <w:t>о</w:t>
      </w:r>
      <w:r w:rsidRPr="00C9561C">
        <w:rPr>
          <w:sz w:val="30"/>
          <w:szCs w:val="30"/>
        </w:rPr>
        <w:t>бращени</w:t>
      </w:r>
      <w:r>
        <w:rPr>
          <w:sz w:val="30"/>
          <w:szCs w:val="30"/>
        </w:rPr>
        <w:t xml:space="preserve">й, </w:t>
      </w:r>
      <w:r w:rsidRPr="006517E9">
        <w:rPr>
          <w:sz w:val="30"/>
          <w:szCs w:val="30"/>
        </w:rPr>
        <w:t>поступивши</w:t>
      </w:r>
      <w:r>
        <w:rPr>
          <w:sz w:val="30"/>
          <w:szCs w:val="30"/>
        </w:rPr>
        <w:t>х</w:t>
      </w:r>
      <w:r w:rsidRPr="006517E9">
        <w:rPr>
          <w:sz w:val="30"/>
          <w:szCs w:val="30"/>
        </w:rPr>
        <w:t xml:space="preserve"> в ходе проведения «прям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телефонн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лини</w:t>
      </w:r>
      <w:r>
        <w:rPr>
          <w:sz w:val="30"/>
          <w:szCs w:val="30"/>
        </w:rPr>
        <w:t>и</w:t>
      </w:r>
      <w:r w:rsidRPr="006517E9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0A4635">
        <w:rPr>
          <w:color w:val="000000"/>
          <w:sz w:val="30"/>
          <w:szCs w:val="30"/>
        </w:rPr>
        <w:t>и списании их в дело принима</w:t>
      </w:r>
      <w:r>
        <w:rPr>
          <w:color w:val="000000"/>
          <w:sz w:val="30"/>
          <w:szCs w:val="30"/>
        </w:rPr>
        <w:t xml:space="preserve">ется </w:t>
      </w:r>
      <w:r w:rsidR="004E7A31">
        <w:rPr>
          <w:color w:val="000000"/>
          <w:sz w:val="30"/>
          <w:szCs w:val="30"/>
        </w:rPr>
        <w:t>заведующим</w:t>
      </w:r>
      <w:r w:rsidRPr="000A4635">
        <w:rPr>
          <w:color w:val="000000"/>
          <w:sz w:val="30"/>
          <w:szCs w:val="30"/>
        </w:rPr>
        <w:t>.</w:t>
      </w:r>
    </w:p>
    <w:p w14:paraId="14F02D97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5D11C349" w14:textId="77777777" w:rsidR="00867A2A" w:rsidRPr="000A4635" w:rsidRDefault="00867A2A" w:rsidP="00867A2A">
      <w:pPr>
        <w:pStyle w:val="a5"/>
      </w:pPr>
      <w:r w:rsidRPr="000A4635">
        <w:t xml:space="preserve">ГЛАВА </w:t>
      </w:r>
      <w:r>
        <w:t>6</w:t>
      </w:r>
    </w:p>
    <w:p w14:paraId="0D7DA1A9" w14:textId="77777777" w:rsidR="00867A2A" w:rsidRPr="000A4635" w:rsidRDefault="00867A2A" w:rsidP="00867A2A">
      <w:pPr>
        <w:pStyle w:val="a5"/>
      </w:pPr>
      <w:r w:rsidRPr="000A4635">
        <w:t xml:space="preserve">ПОРЯДОК ФОРМИРОВАНИЯ И ХРАНЕНИЯ ДЕЛ </w:t>
      </w:r>
      <w:r>
        <w:br/>
      </w:r>
      <w:r w:rsidRPr="000A4635">
        <w:t>ПО ОБРАЩЕНИЯМ</w:t>
      </w:r>
    </w:p>
    <w:p w14:paraId="27AF9794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1656D1AC" w14:textId="77777777" w:rsidR="00867A2A" w:rsidRPr="000A4635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43</w:t>
      </w:r>
      <w:r w:rsidRPr="000A463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 О</w:t>
      </w:r>
      <w:r w:rsidRPr="000A4635">
        <w:rPr>
          <w:color w:val="000000"/>
          <w:sz w:val="30"/>
          <w:szCs w:val="30"/>
        </w:rPr>
        <w:t xml:space="preserve">бращения и документы, связанные с их рассмотрением, 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 xml:space="preserve">формируются в дела в соответствии </w:t>
      </w:r>
      <w:r>
        <w:rPr>
          <w:color w:val="000000"/>
          <w:sz w:val="30"/>
          <w:szCs w:val="30"/>
        </w:rPr>
        <w:t xml:space="preserve">с </w:t>
      </w:r>
      <w:r w:rsidRPr="000A4635">
        <w:rPr>
          <w:color w:val="000000"/>
          <w:sz w:val="30"/>
          <w:szCs w:val="30"/>
        </w:rPr>
        <w:t>номенклатурой.</w:t>
      </w:r>
    </w:p>
    <w:p w14:paraId="1BB68336" w14:textId="77777777" w:rsidR="00867A2A" w:rsidRPr="000A4635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44</w:t>
      </w:r>
      <w:r w:rsidRPr="000A463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 </w:t>
      </w:r>
      <w:r w:rsidRPr="000A4635">
        <w:rPr>
          <w:color w:val="000000"/>
          <w:sz w:val="30"/>
          <w:szCs w:val="30"/>
        </w:rPr>
        <w:t xml:space="preserve">Дела с обращениями заявителей формируются в течение календарного года. Каждое обращение и документы, связанные 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>с его рассмотрением, составляют в деле самостоятельную группу.</w:t>
      </w:r>
    </w:p>
    <w:p w14:paraId="43D46C49" w14:textId="77777777" w:rsidR="00867A2A" w:rsidRDefault="00867A2A" w:rsidP="00867A2A">
      <w:pPr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46. Срок хранения обращений и документов, связанных </w:t>
      </w:r>
      <w:r>
        <w:rPr>
          <w:szCs w:val="30"/>
        </w:rPr>
        <w:br/>
        <w:t xml:space="preserve">с их рассмотрением, составляет 5 лет. </w:t>
      </w:r>
    </w:p>
    <w:p w14:paraId="474AF2CD" w14:textId="77777777" w:rsidR="00867A2A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47</w:t>
      </w:r>
      <w:r w:rsidRPr="000A463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 </w:t>
      </w:r>
      <w:r w:rsidRPr="000A4635">
        <w:rPr>
          <w:color w:val="000000"/>
          <w:sz w:val="30"/>
          <w:szCs w:val="30"/>
        </w:rPr>
        <w:t xml:space="preserve">По истечении установленных сроков хранения обращения 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 xml:space="preserve">и документы, связанные с их рассмотрением, подлежат уничтожению 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>в порядке, установленном республиканским органом государственного управления в сфере арх</w:t>
      </w:r>
      <w:r>
        <w:rPr>
          <w:color w:val="000000"/>
          <w:sz w:val="30"/>
          <w:szCs w:val="30"/>
        </w:rPr>
        <w:t>ивного дела и делопроизводства.</w:t>
      </w:r>
    </w:p>
    <w:p w14:paraId="21518ADA" w14:textId="77777777" w:rsidR="00EA5F8F" w:rsidRDefault="00EA5F8F"/>
    <w:sectPr w:rsidR="00EA5F8F" w:rsidSect="00F1684C">
      <w:headerReference w:type="default" r:id="rId6"/>
      <w:pgSz w:w="11905" w:h="16838" w:code="9"/>
      <w:pgMar w:top="851" w:right="567" w:bottom="851" w:left="1701" w:header="567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3A8B" w14:textId="77777777" w:rsidR="00CA4DB7" w:rsidRDefault="00CA4DB7">
      <w:r>
        <w:separator/>
      </w:r>
    </w:p>
  </w:endnote>
  <w:endnote w:type="continuationSeparator" w:id="0">
    <w:p w14:paraId="6F3B7C57" w14:textId="77777777" w:rsidR="00CA4DB7" w:rsidRDefault="00CA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05A3" w14:textId="77777777" w:rsidR="00CA4DB7" w:rsidRDefault="00CA4DB7">
      <w:r>
        <w:separator/>
      </w:r>
    </w:p>
  </w:footnote>
  <w:footnote w:type="continuationSeparator" w:id="0">
    <w:p w14:paraId="332E68B5" w14:textId="77777777" w:rsidR="00CA4DB7" w:rsidRDefault="00CA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7BF7" w14:textId="77777777" w:rsidR="00201033" w:rsidRDefault="0065210A" w:rsidP="00560C14">
    <w:pPr>
      <w:pStyle w:val="a3"/>
      <w:ind w:firstLine="0"/>
      <w:jc w:val="center"/>
    </w:pPr>
    <w:r w:rsidRPr="009C1DDC">
      <w:rPr>
        <w:sz w:val="28"/>
      </w:rPr>
      <w:fldChar w:fldCharType="begin"/>
    </w:r>
    <w:r w:rsidR="00506573" w:rsidRPr="009C1DDC">
      <w:rPr>
        <w:sz w:val="28"/>
      </w:rPr>
      <w:instrText xml:space="preserve"> PAGE   \* MERGEFORMAT </w:instrText>
    </w:r>
    <w:r w:rsidRPr="009C1DDC">
      <w:rPr>
        <w:sz w:val="28"/>
      </w:rPr>
      <w:fldChar w:fldCharType="separate"/>
    </w:r>
    <w:r w:rsidR="004E7A31">
      <w:rPr>
        <w:noProof/>
        <w:sz w:val="28"/>
      </w:rPr>
      <w:t>5</w:t>
    </w:r>
    <w:r w:rsidRPr="009C1DDC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3C"/>
    <w:rsid w:val="0007531D"/>
    <w:rsid w:val="00091DB6"/>
    <w:rsid w:val="00160FF5"/>
    <w:rsid w:val="00161B31"/>
    <w:rsid w:val="00283393"/>
    <w:rsid w:val="00331687"/>
    <w:rsid w:val="004E7A31"/>
    <w:rsid w:val="004F612B"/>
    <w:rsid w:val="00506573"/>
    <w:rsid w:val="00560C14"/>
    <w:rsid w:val="00622DF7"/>
    <w:rsid w:val="0065210A"/>
    <w:rsid w:val="0067480C"/>
    <w:rsid w:val="006B0436"/>
    <w:rsid w:val="007C20C4"/>
    <w:rsid w:val="0080507D"/>
    <w:rsid w:val="00867A2A"/>
    <w:rsid w:val="0088365C"/>
    <w:rsid w:val="00995CD8"/>
    <w:rsid w:val="00A1553C"/>
    <w:rsid w:val="00B81C7D"/>
    <w:rsid w:val="00CA4DB7"/>
    <w:rsid w:val="00D801B1"/>
    <w:rsid w:val="00E3799F"/>
    <w:rsid w:val="00EA5F8F"/>
    <w:rsid w:val="00F1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E5CB"/>
  <w15:docId w15:val="{6CEB4D67-E7C0-4CB6-8264-AEFBD605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A2A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7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paragraph" w:customStyle="1" w:styleId="point">
    <w:name w:val="point"/>
    <w:basedOn w:val="a"/>
    <w:rsid w:val="00867A2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67A2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67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7A2A"/>
    <w:rPr>
      <w:rFonts w:ascii="Times New Roman" w:eastAsia="Calibri" w:hAnsi="Times New Roman" w:cs="Times New Roman"/>
      <w:sz w:val="30"/>
      <w:lang w:val="ru-RU"/>
    </w:rPr>
  </w:style>
  <w:style w:type="paragraph" w:customStyle="1" w:styleId="ConsPlusNormal">
    <w:name w:val="ConsPlusNormal"/>
    <w:rsid w:val="00867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a5">
    <w:name w:val="заголовок инструкции"/>
    <w:basedOn w:val="a"/>
    <w:link w:val="a6"/>
    <w:qFormat/>
    <w:rsid w:val="00867A2A"/>
    <w:pPr>
      <w:keepNext/>
      <w:widowControl w:val="0"/>
      <w:autoSpaceDE w:val="0"/>
      <w:autoSpaceDN w:val="0"/>
      <w:adjustRightInd w:val="0"/>
      <w:spacing w:line="280" w:lineRule="exact"/>
      <w:ind w:firstLine="0"/>
      <w:jc w:val="center"/>
      <w:outlineLvl w:val="1"/>
    </w:pPr>
    <w:rPr>
      <w:b/>
      <w:szCs w:val="30"/>
    </w:rPr>
  </w:style>
  <w:style w:type="character" w:customStyle="1" w:styleId="a6">
    <w:name w:val="заголовок инструкции Знак"/>
    <w:link w:val="a5"/>
    <w:rsid w:val="00867A2A"/>
    <w:rPr>
      <w:rFonts w:ascii="Times New Roman" w:eastAsia="Calibri" w:hAnsi="Times New Roman" w:cs="Times New Roman"/>
      <w:b/>
      <w:sz w:val="30"/>
      <w:szCs w:val="30"/>
    </w:rPr>
  </w:style>
  <w:style w:type="paragraph" w:styleId="a7">
    <w:name w:val="footer"/>
    <w:basedOn w:val="a"/>
    <w:link w:val="a8"/>
    <w:uiPriority w:val="99"/>
    <w:semiHidden/>
    <w:unhideWhenUsed/>
    <w:rsid w:val="00560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0C14"/>
    <w:rPr>
      <w:rFonts w:ascii="Times New Roman" w:eastAsia="Calibri" w:hAnsi="Times New Roman" w:cs="Times New Roman"/>
      <w:sz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2024-04-25T08:19:00Z</dcterms:created>
  <dcterms:modified xsi:type="dcterms:W3CDTF">2024-04-25T08:19:00Z</dcterms:modified>
</cp:coreProperties>
</file>